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D6B04F" w14:textId="77777777" w:rsidR="00021ED3" w:rsidRDefault="00611BD4" w:rsidP="003F0DB2">
      <w:pPr>
        <w:shd w:val="clear" w:color="auto" w:fill="FFFFFF"/>
        <w:rPr>
          <w:rFonts w:ascii="Calibri" w:hAnsi="Calibri" w:cs="Arial"/>
          <w:color w:val="222222"/>
          <w:szCs w:val="22"/>
        </w:rPr>
      </w:pPr>
      <w:r w:rsidRPr="0093375C">
        <w:rPr>
          <w:rFonts w:ascii="Calibri" w:hAnsi="Calibri" w:cs="Arial"/>
          <w:color w:val="222222"/>
          <w:szCs w:val="22"/>
        </w:rPr>
        <w:t xml:space="preserve"> </w:t>
      </w:r>
    </w:p>
    <w:p w14:paraId="6A24AB37" w14:textId="77777777" w:rsidR="00551C65" w:rsidRDefault="00D9052D" w:rsidP="003F0DB2">
      <w:pPr>
        <w:shd w:val="clear" w:color="auto" w:fill="FFFFFF"/>
        <w:rPr>
          <w:rFonts w:ascii="Calibri" w:hAnsi="Calibri" w:cs="Arial"/>
          <w:color w:val="222222"/>
          <w:szCs w:val="22"/>
        </w:rPr>
      </w:pPr>
      <w:r>
        <w:rPr>
          <w:rFonts w:ascii="Calibri" w:hAnsi="Calibri" w:cs="Arial"/>
          <w:color w:val="222222"/>
          <w:szCs w:val="22"/>
        </w:rPr>
        <w:t>Relief International</w:t>
      </w:r>
    </w:p>
    <w:p w14:paraId="50A285B2" w14:textId="77777777" w:rsidR="00D9052D" w:rsidRDefault="00440695" w:rsidP="003F0DB2">
      <w:pPr>
        <w:shd w:val="clear" w:color="auto" w:fill="FFFFFF"/>
        <w:rPr>
          <w:rFonts w:ascii="Calibri" w:hAnsi="Calibri" w:cs="Arial"/>
          <w:color w:val="222222"/>
          <w:szCs w:val="22"/>
        </w:rPr>
      </w:pPr>
      <w:r>
        <w:t>House Number 291, Plot # 4, Sector 4, Al-</w:t>
      </w:r>
      <w:proofErr w:type="spellStart"/>
      <w:r>
        <w:t>Matar</w:t>
      </w:r>
      <w:proofErr w:type="spellEnd"/>
      <w:r>
        <w:t>/Airport Housing</w:t>
      </w:r>
    </w:p>
    <w:p w14:paraId="0D361FD5" w14:textId="34791163" w:rsidR="006001BC" w:rsidRPr="0093375C" w:rsidRDefault="40DF48A0" w:rsidP="089B71D3">
      <w:pPr>
        <w:shd w:val="clear" w:color="auto" w:fill="FFFFFF" w:themeFill="background1"/>
        <w:jc w:val="right"/>
        <w:rPr>
          <w:rFonts w:ascii="Calibri" w:hAnsi="Calibri" w:cs="Arial"/>
          <w:color w:val="222222"/>
        </w:rPr>
      </w:pPr>
      <w:r w:rsidRPr="3B2E8303">
        <w:rPr>
          <w:rFonts w:ascii="Calibri" w:hAnsi="Calibri" w:cs="Arial"/>
          <w:color w:val="222222"/>
        </w:rPr>
        <w:t xml:space="preserve">February </w:t>
      </w:r>
      <w:r w:rsidR="5BDAA8AB" w:rsidRPr="3B2E8303">
        <w:rPr>
          <w:rFonts w:ascii="Calibri" w:hAnsi="Calibri" w:cs="Arial"/>
          <w:color w:val="222222"/>
        </w:rPr>
        <w:t>12</w:t>
      </w:r>
      <w:r w:rsidRPr="3B2E8303">
        <w:rPr>
          <w:rFonts w:ascii="Calibri" w:hAnsi="Calibri" w:cs="Arial"/>
          <w:color w:val="222222"/>
        </w:rPr>
        <w:t xml:space="preserve">, </w:t>
      </w:r>
      <w:r w:rsidR="5C18C8A8" w:rsidRPr="3B2E8303">
        <w:rPr>
          <w:rFonts w:ascii="Calibri" w:hAnsi="Calibri" w:cs="Arial"/>
          <w:color w:val="222222"/>
        </w:rPr>
        <w:t>202</w:t>
      </w:r>
      <w:r w:rsidR="00407E8E" w:rsidRPr="3B2E8303">
        <w:rPr>
          <w:rFonts w:ascii="Calibri" w:hAnsi="Calibri" w:cs="Arial"/>
          <w:color w:val="222222"/>
        </w:rPr>
        <w:t>6</w:t>
      </w:r>
    </w:p>
    <w:p w14:paraId="2EEBDE72" w14:textId="77777777" w:rsidR="00611BD4" w:rsidRPr="0093375C" w:rsidRDefault="00611BD4" w:rsidP="00611BD4">
      <w:pPr>
        <w:rPr>
          <w:rFonts w:ascii="Calibri" w:hAnsi="Calibri"/>
          <w:szCs w:val="22"/>
        </w:rPr>
      </w:pPr>
      <w:r w:rsidRPr="0093375C">
        <w:rPr>
          <w:rFonts w:ascii="Calibri" w:hAnsi="Calibri"/>
          <w:szCs w:val="22"/>
        </w:rPr>
        <w:t>Dear Sir / Madam,</w:t>
      </w:r>
    </w:p>
    <w:p w14:paraId="672A6659" w14:textId="77777777" w:rsidR="00611BD4" w:rsidRPr="0093375C" w:rsidRDefault="00611BD4" w:rsidP="00611BD4">
      <w:pPr>
        <w:widowControl w:val="0"/>
        <w:rPr>
          <w:rFonts w:ascii="Calibri" w:hAnsi="Calibri"/>
          <w:szCs w:val="22"/>
        </w:rPr>
      </w:pPr>
    </w:p>
    <w:p w14:paraId="1F858BBE" w14:textId="37AFB84A" w:rsidR="00611BD4" w:rsidRPr="00611BD4" w:rsidRDefault="605F65B5" w:rsidP="6ECD6044">
      <w:pPr>
        <w:widowControl w:val="0"/>
        <w:rPr>
          <w:rFonts w:asciiTheme="minorHAnsi" w:hAnsiTheme="minorHAnsi" w:cstheme="minorBidi"/>
        </w:rPr>
      </w:pPr>
      <w:r w:rsidRPr="6ECD6044">
        <w:rPr>
          <w:rFonts w:ascii="Calibri" w:hAnsi="Calibri"/>
        </w:rPr>
        <w:t>Relief International (RI) invites your submission of a financial bid in</w:t>
      </w:r>
      <w:r w:rsidR="12BC625C" w:rsidRPr="6ECD6044">
        <w:rPr>
          <w:rFonts w:ascii="Calibri" w:hAnsi="Calibri"/>
        </w:rPr>
        <w:t xml:space="preserve"> order to provide </w:t>
      </w:r>
      <w:r w:rsidR="0075CB03" w:rsidRPr="6ECD6044">
        <w:rPr>
          <w:rFonts w:ascii="Calibri" w:hAnsi="Calibri"/>
        </w:rPr>
        <w:t xml:space="preserve">construction </w:t>
      </w:r>
      <w:r w:rsidR="72F8755B" w:rsidRPr="6ECD6044">
        <w:rPr>
          <w:rFonts w:ascii="Calibri" w:eastAsia="Calibri" w:hAnsi="Calibri" w:cs="Calibri"/>
        </w:rPr>
        <w:t>works in</w:t>
      </w:r>
      <w:r w:rsidRPr="6ECD6044">
        <w:rPr>
          <w:rFonts w:ascii="Calibri" w:hAnsi="Calibri"/>
        </w:rPr>
        <w:t xml:space="preserve"> accordance with the conditions detailed in the attached documents.  </w:t>
      </w:r>
      <w:r w:rsidR="00E45EEE" w:rsidRPr="6ECD6044">
        <w:rPr>
          <w:rFonts w:asciiTheme="minorHAnsi" w:hAnsiTheme="minorHAnsi" w:cstheme="minorBidi"/>
        </w:rPr>
        <w:t xml:space="preserve">RI seeks a professional </w:t>
      </w:r>
      <w:r w:rsidR="00A521DD" w:rsidRPr="6ECD6044">
        <w:rPr>
          <w:rFonts w:asciiTheme="minorHAnsi" w:hAnsiTheme="minorHAnsi" w:cstheme="minorBidi"/>
        </w:rPr>
        <w:t xml:space="preserve">company </w:t>
      </w:r>
      <w:r w:rsidR="0030147B" w:rsidRPr="6ECD6044">
        <w:rPr>
          <w:rFonts w:asciiTheme="minorHAnsi" w:hAnsiTheme="minorHAnsi" w:cstheme="minorBidi"/>
        </w:rPr>
        <w:t xml:space="preserve">for </w:t>
      </w:r>
      <w:r w:rsidR="2E64ADE0" w:rsidRPr="6ECD6044">
        <w:rPr>
          <w:rFonts w:ascii="Calibri" w:eastAsia="Calibri" w:hAnsi="Calibri" w:cs="Calibri"/>
        </w:rPr>
        <w:t>the rehabilitation</w:t>
      </w:r>
      <w:r w:rsidR="0030147B" w:rsidRPr="6ECD6044">
        <w:rPr>
          <w:rFonts w:asciiTheme="minorHAnsi" w:hAnsiTheme="minorHAnsi" w:cstheme="minorBidi"/>
        </w:rPr>
        <w:t xml:space="preserve"> </w:t>
      </w:r>
      <w:r w:rsidR="3E543070" w:rsidRPr="6ECD6044">
        <w:rPr>
          <w:rFonts w:ascii="Calibri" w:eastAsia="Calibri" w:hAnsi="Calibri" w:cs="Calibri"/>
        </w:rPr>
        <w:t xml:space="preserve">of </w:t>
      </w:r>
      <w:r w:rsidR="08C81009" w:rsidRPr="6ECD6044">
        <w:rPr>
          <w:rFonts w:ascii="Calibri" w:eastAsia="Calibri" w:hAnsi="Calibri" w:cs="Calibri"/>
        </w:rPr>
        <w:t>water</w:t>
      </w:r>
      <w:r w:rsidR="3E543070" w:rsidRPr="6ECD6044">
        <w:rPr>
          <w:rFonts w:asciiTheme="minorHAnsi" w:hAnsiTheme="minorHAnsi" w:cstheme="minorBidi"/>
        </w:rPr>
        <w:t xml:space="preserve"> networks and VIP </w:t>
      </w:r>
      <w:r w:rsidR="688EF919" w:rsidRPr="6ECD6044">
        <w:rPr>
          <w:rFonts w:ascii="Calibri" w:eastAsia="Calibri" w:hAnsi="Calibri" w:cs="Calibri"/>
        </w:rPr>
        <w:t>latrines</w:t>
      </w:r>
      <w:r w:rsidR="3E543070" w:rsidRPr="6ECD6044">
        <w:rPr>
          <w:rFonts w:asciiTheme="minorHAnsi" w:hAnsiTheme="minorHAnsi" w:cstheme="minorBidi"/>
        </w:rPr>
        <w:t xml:space="preserve"> </w:t>
      </w:r>
      <w:r w:rsidR="1F524F2C" w:rsidRPr="6ECD6044">
        <w:rPr>
          <w:rFonts w:asciiTheme="minorHAnsi" w:hAnsiTheme="minorHAnsi" w:cstheme="minorBidi"/>
        </w:rPr>
        <w:t xml:space="preserve">at some </w:t>
      </w:r>
      <w:r w:rsidR="1F524F2C" w:rsidRPr="6ECD6044">
        <w:rPr>
          <w:rFonts w:ascii="Calibri" w:eastAsia="Calibri" w:hAnsi="Calibri" w:cs="Calibri"/>
        </w:rPr>
        <w:t>health facilities</w:t>
      </w:r>
      <w:r w:rsidR="1F524F2C" w:rsidRPr="6ECD6044">
        <w:rPr>
          <w:rFonts w:asciiTheme="minorHAnsi" w:hAnsiTheme="minorHAnsi" w:cstheme="minorBidi"/>
        </w:rPr>
        <w:t xml:space="preserve"> and the </w:t>
      </w:r>
      <w:r w:rsidR="02B985EE" w:rsidRPr="6ECD6044">
        <w:rPr>
          <w:rFonts w:ascii="Calibri" w:eastAsia="Calibri" w:hAnsi="Calibri" w:cs="Calibri"/>
        </w:rPr>
        <w:t>rehabilitation</w:t>
      </w:r>
      <w:r w:rsidR="1F524F2C" w:rsidRPr="6ECD6044">
        <w:rPr>
          <w:rFonts w:asciiTheme="minorHAnsi" w:hAnsiTheme="minorHAnsi" w:cstheme="minorBidi"/>
        </w:rPr>
        <w:t xml:space="preserve"> </w:t>
      </w:r>
      <w:r w:rsidR="3E543070" w:rsidRPr="6ECD6044">
        <w:rPr>
          <w:rFonts w:asciiTheme="minorHAnsi" w:hAnsiTheme="minorHAnsi" w:cstheme="minorBidi"/>
        </w:rPr>
        <w:t>and</w:t>
      </w:r>
      <w:r w:rsidR="0B2C9574" w:rsidRPr="6ECD6044">
        <w:rPr>
          <w:rFonts w:asciiTheme="minorHAnsi" w:hAnsiTheme="minorHAnsi" w:cstheme="minorBidi"/>
        </w:rPr>
        <w:t xml:space="preserve"> </w:t>
      </w:r>
      <w:r w:rsidR="44B32B7E" w:rsidRPr="6ECD6044">
        <w:rPr>
          <w:rFonts w:ascii="Calibri" w:eastAsia="Calibri" w:hAnsi="Calibri" w:cs="Calibri"/>
        </w:rPr>
        <w:t>health facilities</w:t>
      </w:r>
      <w:r w:rsidR="0030147B" w:rsidRPr="6ECD6044">
        <w:rPr>
          <w:rFonts w:asciiTheme="minorHAnsi" w:hAnsiTheme="minorHAnsi" w:cstheme="minorBidi"/>
        </w:rPr>
        <w:t xml:space="preserve"> in </w:t>
      </w:r>
      <w:r w:rsidR="4E7E495D" w:rsidRPr="6ECD6044">
        <w:rPr>
          <w:rFonts w:asciiTheme="minorHAnsi" w:hAnsiTheme="minorHAnsi" w:cstheme="minorBidi"/>
        </w:rPr>
        <w:t xml:space="preserve">Northern </w:t>
      </w:r>
      <w:r w:rsidR="0030147B" w:rsidRPr="6ECD6044">
        <w:rPr>
          <w:rFonts w:asciiTheme="minorHAnsi" w:hAnsiTheme="minorHAnsi" w:cstheme="minorBidi"/>
        </w:rPr>
        <w:t>a State.</w:t>
      </w:r>
    </w:p>
    <w:p w14:paraId="0A37501D" w14:textId="77777777" w:rsidR="00611BD4" w:rsidRPr="00611BD4" w:rsidRDefault="00611BD4" w:rsidP="00611BD4">
      <w:pPr>
        <w:rPr>
          <w:rFonts w:ascii="Calibri" w:hAnsi="Calibri" w:cs="Arial"/>
          <w:b/>
          <w:color w:val="222222"/>
          <w:szCs w:val="22"/>
        </w:rPr>
      </w:pPr>
    </w:p>
    <w:p w14:paraId="61B807B2" w14:textId="77777777" w:rsidR="00611BD4" w:rsidRPr="00611BD4" w:rsidRDefault="00611BD4" w:rsidP="00611BD4">
      <w:pPr>
        <w:pStyle w:val="ListParagraph"/>
        <w:shd w:val="clear" w:color="auto" w:fill="FFFFFF"/>
        <w:ind w:left="0"/>
        <w:rPr>
          <w:rFonts w:ascii="Calibri" w:hAnsi="Calibri" w:cs="Arial"/>
          <w:color w:val="222222"/>
          <w:szCs w:val="22"/>
        </w:rPr>
      </w:pPr>
      <w:r>
        <w:rPr>
          <w:rFonts w:ascii="Calibri" w:hAnsi="Calibri" w:cs="Arial"/>
          <w:color w:val="222222"/>
          <w:szCs w:val="22"/>
        </w:rPr>
        <w:t>The</w:t>
      </w:r>
      <w:r w:rsidR="00863A52">
        <w:rPr>
          <w:rFonts w:ascii="Calibri" w:hAnsi="Calibri" w:cs="Arial"/>
          <w:color w:val="222222"/>
          <w:szCs w:val="22"/>
        </w:rPr>
        <w:t xml:space="preserve"> Invitation to Tender (</w:t>
      </w:r>
      <w:r>
        <w:rPr>
          <w:rFonts w:ascii="Calibri" w:hAnsi="Calibri" w:cs="Arial"/>
          <w:color w:val="222222"/>
          <w:szCs w:val="22"/>
        </w:rPr>
        <w:t>ITT</w:t>
      </w:r>
      <w:r w:rsidR="00863A52">
        <w:rPr>
          <w:rFonts w:ascii="Calibri" w:hAnsi="Calibri" w:cs="Arial"/>
          <w:color w:val="222222"/>
          <w:szCs w:val="22"/>
        </w:rPr>
        <w:t>)</w:t>
      </w:r>
      <w:r w:rsidRPr="00611BD4">
        <w:rPr>
          <w:rFonts w:ascii="Calibri" w:hAnsi="Calibri" w:cs="Arial"/>
          <w:color w:val="222222"/>
          <w:szCs w:val="22"/>
        </w:rPr>
        <w:t xml:space="preserve"> details are as follows:</w:t>
      </w:r>
    </w:p>
    <w:p w14:paraId="0FD74433" w14:textId="469CF05A" w:rsidR="00611BD4" w:rsidRPr="004D5A4B" w:rsidRDefault="00611BD4" w:rsidP="6ECD6044">
      <w:pPr>
        <w:pStyle w:val="ListParagraph"/>
        <w:shd w:val="clear" w:color="auto" w:fill="FFFFFF" w:themeFill="background1"/>
        <w:ind w:left="432"/>
        <w:rPr>
          <w:rFonts w:ascii="Calibri" w:hAnsi="Calibri" w:cs="Arial"/>
          <w:b/>
          <w:bCs/>
          <w:color w:val="222222"/>
        </w:rPr>
      </w:pPr>
      <w:r w:rsidRPr="3B2E8303">
        <w:rPr>
          <w:rFonts w:ascii="Calibri" w:hAnsi="Calibri" w:cs="Arial"/>
          <w:b/>
          <w:bCs/>
          <w:color w:val="222222"/>
        </w:rPr>
        <w:t>Subject of Tender:</w:t>
      </w:r>
      <w:r>
        <w:tab/>
      </w:r>
      <w:r>
        <w:tab/>
      </w:r>
      <w:r>
        <w:tab/>
      </w:r>
      <w:r w:rsidR="0030147B" w:rsidRPr="3B2E8303">
        <w:rPr>
          <w:rFonts w:ascii="Calibri" w:hAnsi="Calibri" w:cs="Arial"/>
          <w:b/>
          <w:bCs/>
          <w:color w:val="222222"/>
        </w:rPr>
        <w:t xml:space="preserve">Rehabilitation of </w:t>
      </w:r>
      <w:r w:rsidR="00F20086" w:rsidRPr="3B2E8303">
        <w:rPr>
          <w:rFonts w:ascii="Calibri" w:hAnsi="Calibri" w:cs="Arial"/>
          <w:b/>
          <w:bCs/>
          <w:color w:val="222222"/>
        </w:rPr>
        <w:t xml:space="preserve">VIP </w:t>
      </w:r>
      <w:r w:rsidR="0030147B" w:rsidRPr="3B2E8303">
        <w:rPr>
          <w:rFonts w:ascii="Calibri" w:hAnsi="Calibri" w:cs="Arial"/>
          <w:b/>
          <w:bCs/>
          <w:color w:val="222222"/>
        </w:rPr>
        <w:t xml:space="preserve">Latrines in </w:t>
      </w:r>
      <w:r w:rsidR="52BA0ED7" w:rsidRPr="3B2E8303">
        <w:rPr>
          <w:rFonts w:ascii="Calibri" w:hAnsi="Calibri" w:cs="Arial"/>
          <w:b/>
          <w:bCs/>
          <w:color w:val="222222"/>
        </w:rPr>
        <w:t>Northern State</w:t>
      </w:r>
      <w:r w:rsidR="1DF648C3" w:rsidRPr="3B2E8303">
        <w:rPr>
          <w:rFonts w:ascii="Calibri" w:hAnsi="Calibri" w:cs="Arial"/>
          <w:b/>
          <w:bCs/>
          <w:color w:val="222222"/>
        </w:rPr>
        <w:t xml:space="preserve"> (Lot1) and </w:t>
      </w:r>
      <w:r w:rsidR="00B845AD" w:rsidRPr="3B2E8303">
        <w:rPr>
          <w:rFonts w:ascii="Calibri" w:hAnsi="Calibri" w:cs="Arial"/>
          <w:b/>
          <w:bCs/>
          <w:color w:val="222222"/>
        </w:rPr>
        <w:t xml:space="preserve"> </w:t>
      </w:r>
    </w:p>
    <w:p w14:paraId="19673300" w14:textId="513F21E5" w:rsidR="00611BD4" w:rsidRPr="004D5A4B" w:rsidRDefault="605F65B5" w:rsidP="089B71D3">
      <w:pPr>
        <w:pStyle w:val="ListParagraph"/>
        <w:shd w:val="clear" w:color="auto" w:fill="FFFFFF" w:themeFill="background1"/>
        <w:ind w:left="432"/>
        <w:rPr>
          <w:rFonts w:ascii="Calibri" w:hAnsi="Calibri" w:cs="Arial"/>
          <w:b/>
          <w:bCs/>
          <w:color w:val="222222"/>
        </w:rPr>
      </w:pPr>
      <w:r w:rsidRPr="3B2E8303">
        <w:rPr>
          <w:rFonts w:ascii="Calibri" w:hAnsi="Calibri" w:cs="Arial"/>
          <w:b/>
          <w:bCs/>
          <w:color w:val="222222"/>
        </w:rPr>
        <w:t>ITT Period:</w:t>
      </w:r>
      <w:r>
        <w:tab/>
      </w:r>
      <w:r>
        <w:tab/>
      </w:r>
      <w:r>
        <w:tab/>
      </w:r>
      <w:r>
        <w:tab/>
      </w:r>
      <w:r w:rsidR="5125C7F4" w:rsidRPr="3B2E8303">
        <w:rPr>
          <w:rFonts w:ascii="Calibri" w:hAnsi="Calibri" w:cs="Arial"/>
          <w:b/>
          <w:bCs/>
          <w:color w:val="222222"/>
        </w:rPr>
        <w:t>February 1</w:t>
      </w:r>
      <w:r w:rsidR="6A8C0495" w:rsidRPr="3B2E8303">
        <w:rPr>
          <w:rFonts w:ascii="Calibri" w:hAnsi="Calibri" w:cs="Arial"/>
          <w:b/>
          <w:bCs/>
          <w:color w:val="222222"/>
        </w:rPr>
        <w:t>3</w:t>
      </w:r>
      <w:r w:rsidR="5933244F" w:rsidRPr="3B2E8303">
        <w:rPr>
          <w:rFonts w:ascii="Calibri" w:hAnsi="Calibri" w:cs="Arial"/>
          <w:b/>
          <w:bCs/>
          <w:color w:val="222222"/>
        </w:rPr>
        <w:t>, 202</w:t>
      </w:r>
      <w:r w:rsidR="00445282" w:rsidRPr="3B2E8303">
        <w:rPr>
          <w:rFonts w:ascii="Calibri" w:hAnsi="Calibri" w:cs="Arial"/>
          <w:b/>
          <w:bCs/>
          <w:color w:val="222222"/>
        </w:rPr>
        <w:t>6</w:t>
      </w:r>
    </w:p>
    <w:p w14:paraId="6F997AC2" w14:textId="4B458551" w:rsidR="00611BD4" w:rsidRPr="004D5A4B" w:rsidRDefault="605F65B5" w:rsidP="089B71D3">
      <w:pPr>
        <w:pStyle w:val="ListParagraph"/>
        <w:shd w:val="clear" w:color="auto" w:fill="FFFFFF" w:themeFill="background1"/>
        <w:ind w:left="432"/>
        <w:rPr>
          <w:rFonts w:ascii="Calibri" w:hAnsi="Calibri" w:cs="Arial"/>
          <w:b/>
          <w:bCs/>
          <w:color w:val="222222"/>
        </w:rPr>
      </w:pPr>
      <w:r w:rsidRPr="3B2E8303">
        <w:rPr>
          <w:rFonts w:ascii="Calibri" w:hAnsi="Calibri" w:cs="Arial"/>
          <w:b/>
          <w:bCs/>
          <w:color w:val="222222"/>
        </w:rPr>
        <w:t>ITT</w:t>
      </w:r>
      <w:r w:rsidR="43A1D641" w:rsidRPr="3B2E8303">
        <w:rPr>
          <w:rFonts w:ascii="Calibri" w:hAnsi="Calibri" w:cs="Arial"/>
          <w:b/>
          <w:bCs/>
          <w:color w:val="222222"/>
        </w:rPr>
        <w:t xml:space="preserve"> Closure Date and Time:</w:t>
      </w:r>
      <w:r w:rsidR="6C4574FA" w:rsidRPr="3B2E8303">
        <w:rPr>
          <w:rFonts w:ascii="Calibri" w:hAnsi="Calibri" w:cs="Arial"/>
          <w:b/>
          <w:bCs/>
          <w:color w:val="222222"/>
        </w:rPr>
        <w:t xml:space="preserve"> </w:t>
      </w:r>
      <w:r>
        <w:tab/>
      </w:r>
      <w:r w:rsidR="44DD368E" w:rsidRPr="3B2E8303">
        <w:rPr>
          <w:rFonts w:ascii="Calibri" w:hAnsi="Calibri" w:cs="Arial"/>
          <w:b/>
          <w:bCs/>
          <w:color w:val="222222"/>
        </w:rPr>
        <w:t>February 2</w:t>
      </w:r>
      <w:r w:rsidR="71293BE9" w:rsidRPr="3B2E8303">
        <w:rPr>
          <w:rFonts w:ascii="Calibri" w:hAnsi="Calibri" w:cs="Arial"/>
          <w:b/>
          <w:bCs/>
          <w:color w:val="222222"/>
        </w:rPr>
        <w:t>2</w:t>
      </w:r>
      <w:r w:rsidR="5933244F" w:rsidRPr="3B2E8303">
        <w:rPr>
          <w:rFonts w:ascii="Calibri" w:hAnsi="Calibri" w:cs="Arial"/>
          <w:b/>
          <w:bCs/>
          <w:color w:val="222222"/>
        </w:rPr>
        <w:t>, 202</w:t>
      </w:r>
      <w:r w:rsidR="61A8548B" w:rsidRPr="3B2E8303">
        <w:rPr>
          <w:rFonts w:ascii="Calibri" w:hAnsi="Calibri" w:cs="Arial"/>
          <w:b/>
          <w:bCs/>
          <w:color w:val="222222"/>
        </w:rPr>
        <w:t>6</w:t>
      </w:r>
    </w:p>
    <w:p w14:paraId="3DAD9080" w14:textId="4323804A" w:rsidR="00611BD4" w:rsidRPr="00611BD4" w:rsidRDefault="00611BD4" w:rsidP="00611BD4">
      <w:pPr>
        <w:pStyle w:val="ListParagraph"/>
        <w:shd w:val="clear" w:color="auto" w:fill="FFFFFF"/>
        <w:ind w:left="432"/>
        <w:rPr>
          <w:rFonts w:ascii="Calibri" w:hAnsi="Calibri" w:cs="Arial"/>
          <w:b/>
          <w:color w:val="222222"/>
          <w:szCs w:val="22"/>
        </w:rPr>
      </w:pPr>
      <w:r w:rsidRPr="004D5A4B">
        <w:rPr>
          <w:rFonts w:ascii="Calibri" w:hAnsi="Calibri" w:cs="Arial"/>
          <w:b/>
          <w:color w:val="222222"/>
          <w:szCs w:val="22"/>
        </w:rPr>
        <w:t>Minimum validity period:</w:t>
      </w:r>
      <w:r w:rsidRPr="004D5A4B">
        <w:rPr>
          <w:rFonts w:ascii="Calibri" w:hAnsi="Calibri" w:cs="Arial"/>
          <w:b/>
          <w:color w:val="222222"/>
          <w:szCs w:val="22"/>
        </w:rPr>
        <w:tab/>
      </w:r>
      <w:r w:rsidRPr="004D5A4B">
        <w:rPr>
          <w:rFonts w:ascii="Calibri" w:hAnsi="Calibri" w:cs="Arial"/>
          <w:b/>
          <w:color w:val="222222"/>
          <w:szCs w:val="22"/>
        </w:rPr>
        <w:tab/>
      </w:r>
      <w:r w:rsidR="000815E6">
        <w:rPr>
          <w:rFonts w:ascii="Calibri" w:hAnsi="Calibri" w:cs="Arial"/>
          <w:b/>
          <w:color w:val="222222"/>
          <w:szCs w:val="22"/>
        </w:rPr>
        <w:t>90 Days</w:t>
      </w:r>
    </w:p>
    <w:p w14:paraId="5DAB6C7B" w14:textId="77777777" w:rsidR="00611BD4" w:rsidRPr="0093375C" w:rsidRDefault="00611BD4" w:rsidP="00611BD4">
      <w:pPr>
        <w:rPr>
          <w:rFonts w:ascii="Calibri" w:hAnsi="Calibri"/>
          <w:szCs w:val="22"/>
        </w:rPr>
      </w:pPr>
    </w:p>
    <w:p w14:paraId="04AD3802" w14:textId="77777777" w:rsidR="005470EE" w:rsidRPr="005470EE" w:rsidRDefault="005470EE" w:rsidP="427F1316">
      <w:pPr>
        <w:shd w:val="clear" w:color="auto" w:fill="FFFFFF" w:themeFill="background1"/>
        <w:rPr>
          <w:rFonts w:ascii="Calibri" w:hAnsi="Calibri" w:cs="Arial"/>
          <w:color w:val="222222"/>
        </w:rPr>
      </w:pPr>
      <w:r w:rsidRPr="427F1316">
        <w:rPr>
          <w:rFonts w:ascii="Calibri" w:hAnsi="Calibri" w:cs="Arial"/>
          <w:color w:val="222222"/>
        </w:rPr>
        <w:t xml:space="preserve">This </w:t>
      </w:r>
      <w:r w:rsidR="00D94810" w:rsidRPr="427F1316">
        <w:rPr>
          <w:rFonts w:ascii="Calibri" w:hAnsi="Calibri" w:cs="Arial"/>
          <w:color w:val="222222"/>
        </w:rPr>
        <w:t>ITT</w:t>
      </w:r>
      <w:r w:rsidRPr="427F1316">
        <w:rPr>
          <w:rFonts w:ascii="Calibri" w:hAnsi="Calibri" w:cs="Arial"/>
          <w:color w:val="222222"/>
        </w:rPr>
        <w:t xml:space="preserve"> document contains the following:</w:t>
      </w:r>
    </w:p>
    <w:p w14:paraId="5ED930C6" w14:textId="77777777" w:rsidR="005470EE" w:rsidRPr="005470EE" w:rsidRDefault="00C7266E" w:rsidP="00626AA0">
      <w:pPr>
        <w:numPr>
          <w:ilvl w:val="0"/>
          <w:numId w:val="16"/>
        </w:numPr>
        <w:shd w:val="clear" w:color="auto" w:fill="FFFFFF"/>
        <w:spacing w:line="276" w:lineRule="auto"/>
        <w:rPr>
          <w:rFonts w:ascii="Calibri" w:hAnsi="Calibri" w:cs="Arial"/>
          <w:color w:val="222222"/>
          <w:szCs w:val="22"/>
        </w:rPr>
      </w:pPr>
      <w:r>
        <w:rPr>
          <w:rFonts w:ascii="Calibri" w:hAnsi="Calibri" w:cs="Arial"/>
          <w:color w:val="222222"/>
          <w:szCs w:val="22"/>
        </w:rPr>
        <w:t>This Cover</w:t>
      </w:r>
      <w:r w:rsidR="005470EE" w:rsidRPr="005470EE">
        <w:rPr>
          <w:rFonts w:ascii="Calibri" w:hAnsi="Calibri" w:cs="Arial"/>
          <w:color w:val="222222"/>
          <w:szCs w:val="22"/>
        </w:rPr>
        <w:t xml:space="preserve"> Letter</w:t>
      </w:r>
    </w:p>
    <w:p w14:paraId="00AFD8F3" w14:textId="05B8AFFB" w:rsidR="0052506C" w:rsidRPr="00A31F1B" w:rsidRDefault="005470EE" w:rsidP="6ECD6044">
      <w:pPr>
        <w:numPr>
          <w:ilvl w:val="0"/>
          <w:numId w:val="16"/>
        </w:numPr>
        <w:shd w:val="clear" w:color="auto" w:fill="FFFFFF" w:themeFill="background1"/>
        <w:tabs>
          <w:tab w:val="left" w:pos="720"/>
          <w:tab w:val="left" w:pos="1710"/>
          <w:tab w:val="left" w:pos="2160"/>
          <w:tab w:val="left" w:pos="2430"/>
          <w:tab w:val="left" w:pos="2520"/>
        </w:tabs>
        <w:spacing w:line="276" w:lineRule="auto"/>
        <w:rPr>
          <w:rFonts w:ascii="Calibri" w:hAnsi="Calibri" w:cs="Arial"/>
          <w:b/>
          <w:bCs/>
          <w:color w:val="222222"/>
        </w:rPr>
      </w:pPr>
      <w:r w:rsidRPr="6ECD6044">
        <w:rPr>
          <w:rFonts w:ascii="Calibri" w:hAnsi="Calibri" w:cs="Arial"/>
          <w:color w:val="222222"/>
        </w:rPr>
        <w:t>Annex A</w:t>
      </w:r>
      <w:r>
        <w:tab/>
      </w:r>
      <w:r w:rsidRPr="6ECD6044">
        <w:rPr>
          <w:rFonts w:ascii="Calibri" w:hAnsi="Calibri" w:cs="Arial"/>
          <w:color w:val="222222"/>
        </w:rPr>
        <w:t xml:space="preserve">RI Bid Form – Invitation to Bid No. </w:t>
      </w:r>
    </w:p>
    <w:p w14:paraId="16EEBE38" w14:textId="77777777" w:rsidR="005D48B2" w:rsidRPr="004D5A4B" w:rsidRDefault="005D48B2" w:rsidP="00626AA0">
      <w:pPr>
        <w:numPr>
          <w:ilvl w:val="0"/>
          <w:numId w:val="16"/>
        </w:numPr>
        <w:shd w:val="clear" w:color="auto" w:fill="FFFFFF"/>
        <w:tabs>
          <w:tab w:val="left" w:pos="720"/>
          <w:tab w:val="left" w:pos="1710"/>
        </w:tabs>
        <w:spacing w:line="276" w:lineRule="auto"/>
        <w:rPr>
          <w:rFonts w:ascii="Calibri" w:hAnsi="Calibri" w:cs="Arial"/>
          <w:color w:val="222222"/>
          <w:szCs w:val="22"/>
        </w:rPr>
      </w:pPr>
      <w:r w:rsidRPr="004D5A4B">
        <w:rPr>
          <w:rFonts w:ascii="Calibri" w:hAnsi="Calibri" w:cs="Arial"/>
          <w:color w:val="222222"/>
          <w:szCs w:val="22"/>
        </w:rPr>
        <w:t xml:space="preserve">Annex C </w:t>
      </w:r>
      <w:r w:rsidRPr="004D5A4B">
        <w:rPr>
          <w:rFonts w:ascii="Calibri" w:hAnsi="Calibri" w:cs="Arial"/>
          <w:color w:val="222222"/>
          <w:szCs w:val="22"/>
        </w:rPr>
        <w:tab/>
        <w:t>RI Terms and Conditions of Purchase</w:t>
      </w:r>
    </w:p>
    <w:p w14:paraId="621448DA" w14:textId="0BEE84B2" w:rsidR="00F74068" w:rsidRPr="004D5A4B" w:rsidRDefault="00812CE6" w:rsidP="00626AA0">
      <w:pPr>
        <w:numPr>
          <w:ilvl w:val="0"/>
          <w:numId w:val="16"/>
        </w:numPr>
        <w:shd w:val="clear" w:color="auto" w:fill="FFFFFF"/>
        <w:tabs>
          <w:tab w:val="left" w:pos="720"/>
          <w:tab w:val="left" w:pos="1710"/>
        </w:tabs>
        <w:spacing w:line="276" w:lineRule="auto"/>
        <w:rPr>
          <w:rFonts w:ascii="Calibri" w:hAnsi="Calibri" w:cs="Arial"/>
          <w:color w:val="222222"/>
          <w:szCs w:val="22"/>
        </w:rPr>
      </w:pPr>
      <w:r w:rsidRPr="004D5A4B">
        <w:rPr>
          <w:rFonts w:ascii="Calibri" w:hAnsi="Calibri" w:cs="Arial"/>
          <w:color w:val="222222"/>
          <w:szCs w:val="22"/>
        </w:rPr>
        <w:t>BOQ</w:t>
      </w:r>
      <w:r w:rsidR="00C52CCB" w:rsidRPr="004D5A4B">
        <w:rPr>
          <w:rFonts w:ascii="Calibri" w:hAnsi="Calibri" w:cs="Arial"/>
          <w:color w:val="222222"/>
          <w:szCs w:val="22"/>
        </w:rPr>
        <w:t>s, Scope of works, and designs</w:t>
      </w:r>
    </w:p>
    <w:p w14:paraId="56AB4DD4" w14:textId="58F106F7" w:rsidR="009632F7" w:rsidRPr="004D5A4B" w:rsidRDefault="009632F7" w:rsidP="00626AA0">
      <w:pPr>
        <w:numPr>
          <w:ilvl w:val="0"/>
          <w:numId w:val="16"/>
        </w:numPr>
        <w:shd w:val="clear" w:color="auto" w:fill="FFFFFF"/>
        <w:tabs>
          <w:tab w:val="left" w:pos="720"/>
          <w:tab w:val="left" w:pos="1710"/>
        </w:tabs>
        <w:spacing w:line="276" w:lineRule="auto"/>
        <w:rPr>
          <w:rFonts w:ascii="Calibri" w:hAnsi="Calibri" w:cs="Arial"/>
          <w:color w:val="222222"/>
          <w:szCs w:val="22"/>
        </w:rPr>
      </w:pPr>
      <w:r w:rsidRPr="004D5A4B">
        <w:rPr>
          <w:rFonts w:ascii="Calibri" w:hAnsi="Calibri" w:cs="Arial"/>
          <w:color w:val="222222"/>
          <w:szCs w:val="22"/>
        </w:rPr>
        <w:t xml:space="preserve">Supplier Code of Conduct </w:t>
      </w:r>
    </w:p>
    <w:p w14:paraId="662E2C3E" w14:textId="65E59F7E" w:rsidR="009632F7" w:rsidRPr="004D5A4B" w:rsidRDefault="009632F7" w:rsidP="00626AA0">
      <w:pPr>
        <w:numPr>
          <w:ilvl w:val="0"/>
          <w:numId w:val="16"/>
        </w:numPr>
        <w:shd w:val="clear" w:color="auto" w:fill="FFFFFF"/>
        <w:tabs>
          <w:tab w:val="left" w:pos="720"/>
          <w:tab w:val="left" w:pos="1710"/>
        </w:tabs>
        <w:spacing w:line="276" w:lineRule="auto"/>
        <w:rPr>
          <w:rFonts w:ascii="Calibri" w:hAnsi="Calibri" w:cs="Arial"/>
          <w:color w:val="222222"/>
          <w:szCs w:val="22"/>
        </w:rPr>
      </w:pPr>
      <w:r w:rsidRPr="004D5A4B">
        <w:rPr>
          <w:rFonts w:ascii="Calibri" w:hAnsi="Calibri" w:cs="Arial"/>
          <w:color w:val="222222"/>
          <w:szCs w:val="22"/>
        </w:rPr>
        <w:t xml:space="preserve">Supplier Registration Form </w:t>
      </w:r>
    </w:p>
    <w:p w14:paraId="02EB378F" w14:textId="77777777" w:rsidR="00611BD4" w:rsidRPr="0093375C" w:rsidRDefault="00611BD4" w:rsidP="00611BD4">
      <w:pPr>
        <w:ind w:left="720"/>
        <w:rPr>
          <w:rFonts w:ascii="Calibri" w:hAnsi="Calibri"/>
          <w:spacing w:val="-4"/>
          <w:szCs w:val="22"/>
        </w:rPr>
      </w:pPr>
    </w:p>
    <w:p w14:paraId="5B296CFB" w14:textId="77777777" w:rsidR="00611BD4" w:rsidRPr="00863A52" w:rsidRDefault="00611BD4" w:rsidP="00863A52">
      <w:pPr>
        <w:pStyle w:val="ListParagraph"/>
        <w:shd w:val="clear" w:color="auto" w:fill="FFFFFF"/>
        <w:ind w:left="0"/>
        <w:rPr>
          <w:rFonts w:ascii="Calibri" w:hAnsi="Calibri" w:cs="Arial"/>
          <w:color w:val="222222"/>
          <w:szCs w:val="22"/>
        </w:rPr>
      </w:pPr>
      <w:r w:rsidRPr="00863A52">
        <w:rPr>
          <w:rFonts w:ascii="Calibri" w:hAnsi="Calibri"/>
          <w:spacing w:val="-3"/>
          <w:szCs w:val="22"/>
        </w:rPr>
        <w:t xml:space="preserve">Full package of bid documents must be submitted in a </w:t>
      </w:r>
      <w:r w:rsidRPr="00863A52">
        <w:rPr>
          <w:rFonts w:ascii="Calibri" w:hAnsi="Calibri"/>
          <w:spacing w:val="-3"/>
          <w:szCs w:val="22"/>
          <w:u w:val="single"/>
        </w:rPr>
        <w:t>sealed</w:t>
      </w:r>
      <w:r w:rsidRPr="00863A52">
        <w:rPr>
          <w:rFonts w:ascii="Calibri" w:hAnsi="Calibri"/>
          <w:spacing w:val="-3"/>
          <w:szCs w:val="22"/>
        </w:rPr>
        <w:t xml:space="preserve"> envelope; the only information on the envelope should be the following:</w:t>
      </w:r>
    </w:p>
    <w:p w14:paraId="7976B3F2" w14:textId="77777777" w:rsidR="00611BD4" w:rsidRPr="0093375C" w:rsidRDefault="00611BD4" w:rsidP="00611BD4">
      <w:pPr>
        <w:tabs>
          <w:tab w:val="left" w:pos="1530"/>
        </w:tabs>
        <w:ind w:left="714" w:firstLine="1446"/>
        <w:rPr>
          <w:rFonts w:ascii="Calibri" w:hAnsi="Calibri"/>
          <w:b/>
          <w:spacing w:val="-3"/>
          <w:szCs w:val="22"/>
        </w:rPr>
      </w:pPr>
      <w:r w:rsidRPr="0093375C">
        <w:rPr>
          <w:rFonts w:ascii="Calibri" w:hAnsi="Calibri"/>
          <w:b/>
          <w:spacing w:val="-3"/>
          <w:szCs w:val="22"/>
        </w:rPr>
        <w:t xml:space="preserve">Relief International </w:t>
      </w:r>
      <w:r w:rsidR="00B845AD">
        <w:rPr>
          <w:rFonts w:ascii="Calibri" w:hAnsi="Calibri"/>
          <w:b/>
          <w:spacing w:val="-3"/>
          <w:szCs w:val="22"/>
        </w:rPr>
        <w:t>Sudan</w:t>
      </w:r>
      <w:r w:rsidRPr="0093375C">
        <w:rPr>
          <w:rFonts w:ascii="Calibri" w:hAnsi="Calibri"/>
          <w:b/>
          <w:spacing w:val="-3"/>
          <w:szCs w:val="22"/>
        </w:rPr>
        <w:t xml:space="preserve"> Office</w:t>
      </w:r>
    </w:p>
    <w:p w14:paraId="4B865540" w14:textId="53D44A7F" w:rsidR="00611BD4" w:rsidRPr="0093375C" w:rsidRDefault="00611BD4" w:rsidP="6ECD6044">
      <w:pPr>
        <w:tabs>
          <w:tab w:val="left" w:pos="1530"/>
        </w:tabs>
        <w:ind w:left="714" w:firstLine="1446"/>
        <w:rPr>
          <w:rFonts w:ascii="Calibri" w:hAnsi="Calibri"/>
          <w:b/>
          <w:bCs/>
          <w:color w:val="FF0000"/>
          <w:spacing w:val="-3"/>
        </w:rPr>
      </w:pPr>
      <w:r w:rsidRPr="6ECD6044">
        <w:rPr>
          <w:rFonts w:ascii="Calibri" w:hAnsi="Calibri"/>
          <w:b/>
          <w:bCs/>
          <w:spacing w:val="-3"/>
        </w:rPr>
        <w:t xml:space="preserve">ITT Reference: </w:t>
      </w:r>
      <w:r w:rsidR="00B845AD" w:rsidRPr="6ECD6044">
        <w:rPr>
          <w:rFonts w:ascii="Calibri" w:hAnsi="Calibri"/>
          <w:b/>
          <w:bCs/>
          <w:color w:val="FF0000"/>
          <w:spacing w:val="-3"/>
        </w:rPr>
        <w:t>RI-</w:t>
      </w:r>
      <w:r w:rsidR="719257D5" w:rsidRPr="6ECD6044">
        <w:rPr>
          <w:rFonts w:ascii="Calibri" w:hAnsi="Calibri"/>
          <w:b/>
          <w:bCs/>
          <w:color w:val="FF0000"/>
          <w:spacing w:val="-3"/>
        </w:rPr>
        <w:t>SDN-NS-026-016</w:t>
      </w:r>
    </w:p>
    <w:p w14:paraId="0CB749BA" w14:textId="1770A9AE" w:rsidR="003353EA" w:rsidRDefault="00611BD4" w:rsidP="3B2E8303">
      <w:pPr>
        <w:tabs>
          <w:tab w:val="left" w:pos="1530"/>
        </w:tabs>
        <w:rPr>
          <w:rFonts w:ascii="Calibri" w:hAnsi="Calibri"/>
          <w:b/>
          <w:bCs/>
          <w:lang w:val="it-IT"/>
        </w:rPr>
      </w:pPr>
      <w:r w:rsidRPr="0093375C">
        <w:rPr>
          <w:rFonts w:ascii="Calibri" w:hAnsi="Calibri"/>
          <w:b/>
          <w:szCs w:val="22"/>
          <w:lang w:val="it-IT"/>
        </w:rPr>
        <w:tab/>
      </w:r>
      <w:r w:rsidRPr="0093375C">
        <w:rPr>
          <w:rFonts w:ascii="Calibri" w:hAnsi="Calibri"/>
          <w:b/>
          <w:szCs w:val="22"/>
          <w:lang w:val="it-IT"/>
        </w:rPr>
        <w:tab/>
      </w:r>
      <w:r w:rsidRPr="6ECD6044">
        <w:rPr>
          <w:rFonts w:ascii="Calibri" w:hAnsi="Calibri"/>
          <w:b/>
          <w:bCs/>
          <w:lang w:val="it-IT"/>
        </w:rPr>
        <w:t>ADDRESS</w:t>
      </w:r>
      <w:r w:rsidR="00B845AD" w:rsidRPr="6ECD6044">
        <w:rPr>
          <w:rFonts w:ascii="Calibri" w:hAnsi="Calibri"/>
          <w:b/>
          <w:bCs/>
          <w:lang w:val="it-IT"/>
        </w:rPr>
        <w:t xml:space="preserve">: </w:t>
      </w:r>
      <w:r w:rsidR="00B845AD">
        <w:t xml:space="preserve">House Number 291, Plot # 4, Sector 4, Al-Matar/Airport Housing </w:t>
      </w:r>
      <w:r w:rsidR="009841CC" w:rsidRPr="009841CC">
        <w:rPr>
          <w:b/>
          <w:bCs/>
        </w:rPr>
        <w:t>OR</w:t>
      </w:r>
      <w:r w:rsidR="009841CC">
        <w:rPr>
          <w:b/>
          <w:bCs/>
        </w:rPr>
        <w:t xml:space="preserve"> </w:t>
      </w:r>
      <w:r w:rsidR="003353EA" w:rsidRPr="3B2E8303">
        <w:t xml:space="preserve">House Number </w:t>
      </w:r>
      <w:r w:rsidR="6EC2B89D" w:rsidRPr="3B2E8303">
        <w:rPr>
          <w:rFonts w:ascii="Calibri" w:eastAsia="Calibri" w:hAnsi="Calibri" w:cs="Calibri"/>
          <w:color w:val="000000" w:themeColor="text1"/>
          <w:szCs w:val="22"/>
        </w:rPr>
        <w:t>1037 Block no 1, Aldaraga Area,</w:t>
      </w:r>
      <w:r w:rsidR="003353EA">
        <w:t xml:space="preserve"> </w:t>
      </w:r>
      <w:r w:rsidR="4E7E495D">
        <w:t xml:space="preserve">Northern </w:t>
      </w:r>
      <w:r w:rsidR="003353EA">
        <w:t>State</w:t>
      </w:r>
      <w:r w:rsidR="003353EA" w:rsidRPr="6ECD6044">
        <w:rPr>
          <w:rFonts w:ascii="Calibri" w:hAnsi="Calibri"/>
          <w:lang w:val="it-IT"/>
        </w:rPr>
        <w:t>.</w:t>
      </w:r>
    </w:p>
    <w:p w14:paraId="5A39BBE3" w14:textId="1041B22A" w:rsidR="00611BD4" w:rsidRPr="0093375C" w:rsidRDefault="00611BD4" w:rsidP="5076CA18">
      <w:pPr>
        <w:tabs>
          <w:tab w:val="left" w:pos="1530"/>
        </w:tabs>
        <w:rPr>
          <w:rFonts w:ascii="Calibri" w:hAnsi="Calibri"/>
          <w:lang w:val="it-IT"/>
        </w:rPr>
      </w:pPr>
    </w:p>
    <w:p w14:paraId="11641970" w14:textId="4709F873" w:rsidR="00611BD4" w:rsidRPr="0093375C" w:rsidRDefault="605F65B5" w:rsidP="089B71D3">
      <w:pPr>
        <w:rPr>
          <w:rFonts w:ascii="Calibri" w:hAnsi="Calibri"/>
        </w:rPr>
      </w:pPr>
      <w:r w:rsidRPr="3B2E8303">
        <w:rPr>
          <w:rFonts w:ascii="Calibri" w:eastAsia="SimSun" w:hAnsi="Calibri"/>
          <w:b/>
          <w:bCs/>
        </w:rPr>
        <w:t xml:space="preserve">Full bid submissions must be received </w:t>
      </w:r>
      <w:r w:rsidRPr="3B2E8303">
        <w:rPr>
          <w:rFonts w:ascii="Calibri" w:hAnsi="Calibri"/>
          <w:b/>
          <w:bCs/>
        </w:rPr>
        <w:t>at the address above</w:t>
      </w:r>
      <w:r w:rsidRPr="3B2E8303">
        <w:rPr>
          <w:rFonts w:ascii="Calibri" w:eastAsia="SimSun" w:hAnsi="Calibri"/>
          <w:b/>
          <w:bCs/>
        </w:rPr>
        <w:t xml:space="preserve"> no later than </w:t>
      </w:r>
      <w:r w:rsidR="5D3E382E" w:rsidRPr="3B2E8303">
        <w:rPr>
          <w:rFonts w:ascii="Calibri" w:eastAsia="SimSun" w:hAnsi="Calibri"/>
          <w:b/>
          <w:bCs/>
        </w:rPr>
        <w:t>[</w:t>
      </w:r>
      <w:r w:rsidR="1B957C90" w:rsidRPr="3B2E8303">
        <w:rPr>
          <w:rFonts w:ascii="Calibri" w:eastAsia="SimSun" w:hAnsi="Calibri"/>
          <w:b/>
          <w:bCs/>
        </w:rPr>
        <w:t>February 2</w:t>
      </w:r>
      <w:r w:rsidR="251FC2B7" w:rsidRPr="3B2E8303">
        <w:rPr>
          <w:rFonts w:ascii="Calibri" w:eastAsia="SimSun" w:hAnsi="Calibri"/>
          <w:b/>
          <w:bCs/>
        </w:rPr>
        <w:t>2</w:t>
      </w:r>
      <w:r w:rsidR="5933244F" w:rsidRPr="3B2E8303">
        <w:rPr>
          <w:rFonts w:ascii="Calibri" w:eastAsia="SimSun" w:hAnsi="Calibri"/>
          <w:b/>
          <w:bCs/>
        </w:rPr>
        <w:t>, 202</w:t>
      </w:r>
      <w:r w:rsidR="6F952032" w:rsidRPr="3B2E8303">
        <w:rPr>
          <w:rFonts w:ascii="Calibri" w:eastAsia="SimSun" w:hAnsi="Calibri"/>
          <w:b/>
          <w:bCs/>
        </w:rPr>
        <w:t>6</w:t>
      </w:r>
      <w:r w:rsidR="5D3E382E" w:rsidRPr="3B2E8303">
        <w:rPr>
          <w:rFonts w:ascii="Calibri" w:eastAsia="SimSun" w:hAnsi="Calibri"/>
          <w:b/>
          <w:bCs/>
        </w:rPr>
        <w:t>]</w:t>
      </w:r>
      <w:r w:rsidRPr="3B2E8303">
        <w:rPr>
          <w:rFonts w:ascii="Calibri" w:eastAsia="SimSun" w:hAnsi="Calibri"/>
          <w:b/>
          <w:bCs/>
        </w:rPr>
        <w:t xml:space="preserve"> </w:t>
      </w:r>
      <w:r w:rsidR="5933244F" w:rsidRPr="3B2E8303">
        <w:rPr>
          <w:rFonts w:ascii="Calibri" w:eastAsia="SimSun" w:hAnsi="Calibri"/>
          <w:b/>
          <w:bCs/>
        </w:rPr>
        <w:t xml:space="preserve">3:30 PM </w:t>
      </w:r>
      <w:r w:rsidRPr="3B2E8303">
        <w:rPr>
          <w:rFonts w:ascii="Calibri" w:eastAsia="SimSun" w:hAnsi="Calibri"/>
          <w:b/>
          <w:bCs/>
        </w:rPr>
        <w:t>Local Time</w:t>
      </w:r>
      <w:r w:rsidRPr="3B2E8303">
        <w:rPr>
          <w:rFonts w:ascii="Calibri" w:hAnsi="Calibri"/>
        </w:rPr>
        <w:t>.  Failure to meet the closing date/time may result in the tender being void</w:t>
      </w:r>
      <w:r w:rsidRPr="3B2E8303">
        <w:rPr>
          <w:rFonts w:ascii="Calibri" w:eastAsia="SimSun" w:hAnsi="Calibri"/>
        </w:rPr>
        <w:t xml:space="preserve">. </w:t>
      </w:r>
      <w:r w:rsidRPr="3B2E8303">
        <w:rPr>
          <w:rFonts w:ascii="Calibri" w:hAnsi="Calibri"/>
        </w:rPr>
        <w:t xml:space="preserve">Returned bids must remain valid for consideration for a period of not less than </w:t>
      </w:r>
      <w:r w:rsidR="7CC1A317" w:rsidRPr="3B2E8303">
        <w:rPr>
          <w:rFonts w:ascii="Calibri" w:hAnsi="Calibri"/>
        </w:rPr>
        <w:t>9</w:t>
      </w:r>
      <w:r w:rsidRPr="3B2E8303">
        <w:rPr>
          <w:rFonts w:ascii="Calibri" w:hAnsi="Calibri"/>
        </w:rPr>
        <w:t xml:space="preserve">0 days from the closing date.  </w:t>
      </w:r>
    </w:p>
    <w:p w14:paraId="41C8F396" w14:textId="77777777" w:rsidR="00BA280E" w:rsidRDefault="00BA280E" w:rsidP="00BA280E">
      <w:pPr>
        <w:shd w:val="clear" w:color="auto" w:fill="FFFFFF"/>
        <w:rPr>
          <w:rFonts w:ascii="Calibri" w:hAnsi="Calibri" w:cs="Arial"/>
          <w:color w:val="222222"/>
          <w:szCs w:val="22"/>
        </w:rPr>
      </w:pPr>
    </w:p>
    <w:p w14:paraId="04236F22" w14:textId="779B2D72" w:rsidR="00F11B1C" w:rsidRDefault="761B2B39" w:rsidP="089B71D3">
      <w:pPr>
        <w:shd w:val="clear" w:color="auto" w:fill="FFFFFF" w:themeFill="background1"/>
        <w:rPr>
          <w:rFonts w:ascii="Calibri" w:hAnsi="Calibri" w:cs="Arial"/>
          <w:color w:val="222222"/>
          <w:highlight w:val="yellow"/>
        </w:rPr>
      </w:pPr>
      <w:r w:rsidRPr="3B2E8303">
        <w:rPr>
          <w:rFonts w:ascii="Calibri" w:hAnsi="Calibri" w:cs="Arial"/>
          <w:color w:val="222222"/>
        </w:rPr>
        <w:t xml:space="preserve">All </w:t>
      </w:r>
      <w:r w:rsidR="5D3E382E" w:rsidRPr="3B2E8303">
        <w:rPr>
          <w:rFonts w:ascii="Calibri" w:hAnsi="Calibri" w:cs="Arial"/>
          <w:color w:val="222222"/>
        </w:rPr>
        <w:t>clarifications</w:t>
      </w:r>
      <w:r w:rsidRPr="3B2E8303">
        <w:rPr>
          <w:rFonts w:ascii="Calibri" w:hAnsi="Calibri" w:cs="Arial"/>
          <w:color w:val="222222"/>
        </w:rPr>
        <w:t xml:space="preserve"> and questions should be addressed to: </w:t>
      </w:r>
      <w:hyperlink r:id="rId13">
        <w:r w:rsidR="00FD012F" w:rsidRPr="3B2E8303">
          <w:rPr>
            <w:rStyle w:val="Hyperlink"/>
            <w:rFonts w:ascii="Calibri" w:hAnsi="Calibri" w:cs="Arial"/>
          </w:rPr>
          <w:t>constructions.sudan@ri.org</w:t>
        </w:r>
      </w:hyperlink>
      <w:r w:rsidR="7A31431F" w:rsidRPr="3B2E8303">
        <w:rPr>
          <w:rFonts w:ascii="Calibri" w:hAnsi="Calibri" w:cs="Arial"/>
          <w:color w:val="222222"/>
        </w:rPr>
        <w:t xml:space="preserve"> by </w:t>
      </w:r>
      <w:r w:rsidR="33D0DB35" w:rsidRPr="3B2E8303">
        <w:rPr>
          <w:rFonts w:ascii="Calibri" w:hAnsi="Calibri" w:cs="Arial"/>
          <w:color w:val="222222"/>
        </w:rPr>
        <w:t>February</w:t>
      </w:r>
      <w:r w:rsidR="7A31431F" w:rsidRPr="3B2E8303">
        <w:rPr>
          <w:rFonts w:ascii="Calibri" w:hAnsi="Calibri" w:cs="Arial"/>
          <w:color w:val="222222"/>
        </w:rPr>
        <w:t xml:space="preserve"> </w:t>
      </w:r>
      <w:r w:rsidR="0A8BB990" w:rsidRPr="3B2E8303">
        <w:rPr>
          <w:rFonts w:ascii="Calibri" w:hAnsi="Calibri" w:cs="Arial"/>
          <w:color w:val="222222"/>
        </w:rPr>
        <w:t>17</w:t>
      </w:r>
      <w:r w:rsidR="7A31431F" w:rsidRPr="3B2E8303">
        <w:rPr>
          <w:rFonts w:ascii="Calibri" w:hAnsi="Calibri" w:cs="Arial"/>
          <w:color w:val="222222"/>
        </w:rPr>
        <w:t>, 202</w:t>
      </w:r>
      <w:r w:rsidR="5D3C9988" w:rsidRPr="3B2E8303">
        <w:rPr>
          <w:rFonts w:ascii="Calibri" w:hAnsi="Calibri" w:cs="Arial"/>
          <w:color w:val="222222"/>
        </w:rPr>
        <w:t>6</w:t>
      </w:r>
      <w:r w:rsidR="7A31431F" w:rsidRPr="3B2E8303">
        <w:rPr>
          <w:rFonts w:ascii="Calibri" w:hAnsi="Calibri" w:cs="Arial"/>
          <w:color w:val="222222"/>
        </w:rPr>
        <w:t xml:space="preserve">. </w:t>
      </w:r>
    </w:p>
    <w:p w14:paraId="13A76D86" w14:textId="77777777" w:rsidR="00F11B1C" w:rsidRPr="0093375C" w:rsidRDefault="00F11B1C" w:rsidP="00F11B1C">
      <w:pPr>
        <w:rPr>
          <w:rFonts w:ascii="Calibri" w:eastAsia="SimSun" w:hAnsi="Calibri"/>
          <w:szCs w:val="22"/>
        </w:rPr>
      </w:pPr>
      <w:r>
        <w:rPr>
          <w:rFonts w:ascii="Calibri" w:hAnsi="Calibri"/>
          <w:spacing w:val="-3"/>
          <w:szCs w:val="22"/>
        </w:rPr>
        <w:t xml:space="preserve">Any </w:t>
      </w:r>
      <w:r w:rsidRPr="00FD749C">
        <w:rPr>
          <w:rFonts w:ascii="Calibri" w:hAnsi="Calibri"/>
          <w:spacing w:val="-3"/>
          <w:szCs w:val="22"/>
        </w:rPr>
        <w:t xml:space="preserve">questions </w:t>
      </w:r>
      <w:r>
        <w:rPr>
          <w:rFonts w:ascii="Calibri" w:hAnsi="Calibri"/>
          <w:spacing w:val="-3"/>
          <w:szCs w:val="22"/>
        </w:rPr>
        <w:t>or query</w:t>
      </w:r>
      <w:r w:rsidRPr="00FD749C">
        <w:rPr>
          <w:rFonts w:ascii="Calibri" w:hAnsi="Calibri"/>
          <w:spacing w:val="-3"/>
          <w:szCs w:val="22"/>
        </w:rPr>
        <w:t xml:space="preserve"> submitt</w:t>
      </w:r>
      <w:r>
        <w:rPr>
          <w:rFonts w:ascii="Calibri" w:hAnsi="Calibri"/>
          <w:spacing w:val="-3"/>
          <w:szCs w:val="22"/>
        </w:rPr>
        <w:t>ed by any other means except this</w:t>
      </w:r>
      <w:r w:rsidRPr="00FD749C">
        <w:rPr>
          <w:rFonts w:ascii="Calibri" w:hAnsi="Calibri"/>
          <w:spacing w:val="-3"/>
          <w:szCs w:val="22"/>
        </w:rPr>
        <w:t xml:space="preserve"> email addres</w:t>
      </w:r>
      <w:r>
        <w:rPr>
          <w:rFonts w:ascii="Calibri" w:hAnsi="Calibri"/>
          <w:spacing w:val="-3"/>
          <w:szCs w:val="22"/>
        </w:rPr>
        <w:t>s</w:t>
      </w:r>
      <w:r w:rsidRPr="00FD749C">
        <w:rPr>
          <w:rFonts w:ascii="Calibri" w:hAnsi="Calibri"/>
          <w:spacing w:val="-3"/>
          <w:szCs w:val="22"/>
        </w:rPr>
        <w:t xml:space="preserve"> will</w:t>
      </w:r>
      <w:r>
        <w:rPr>
          <w:rFonts w:ascii="Calibri" w:hAnsi="Calibri"/>
          <w:spacing w:val="-3"/>
          <w:szCs w:val="22"/>
        </w:rPr>
        <w:t xml:space="preserve"> </w:t>
      </w:r>
      <w:r w:rsidRPr="00FD749C">
        <w:rPr>
          <w:rFonts w:ascii="Calibri" w:hAnsi="Calibri"/>
          <w:spacing w:val="-3"/>
          <w:szCs w:val="22"/>
        </w:rPr>
        <w:t>not be answered and</w:t>
      </w:r>
      <w:r>
        <w:rPr>
          <w:rFonts w:ascii="Calibri" w:hAnsi="Calibri"/>
          <w:spacing w:val="-3"/>
          <w:szCs w:val="22"/>
        </w:rPr>
        <w:t xml:space="preserve"> considered as rejected.</w:t>
      </w:r>
    </w:p>
    <w:p w14:paraId="0D0B940D" w14:textId="77777777" w:rsidR="00611BD4" w:rsidRPr="0093375C" w:rsidRDefault="00611BD4" w:rsidP="00611BD4">
      <w:pPr>
        <w:rPr>
          <w:rFonts w:ascii="Calibri" w:hAnsi="Calibri"/>
          <w:szCs w:val="22"/>
        </w:rPr>
      </w:pPr>
    </w:p>
    <w:p w14:paraId="34EDAED8" w14:textId="77777777" w:rsidR="00611BD4" w:rsidRPr="0093375C" w:rsidRDefault="00611BD4" w:rsidP="00611BD4">
      <w:pPr>
        <w:rPr>
          <w:rFonts w:ascii="Calibri" w:hAnsi="Calibri"/>
          <w:szCs w:val="22"/>
        </w:rPr>
      </w:pPr>
      <w:r w:rsidRPr="0093375C">
        <w:rPr>
          <w:rFonts w:ascii="Calibri" w:hAnsi="Calibri"/>
          <w:szCs w:val="22"/>
        </w:rPr>
        <w:t>Yours faithfully,</w:t>
      </w:r>
    </w:p>
    <w:p w14:paraId="0A6959E7" w14:textId="77777777" w:rsidR="00611BD4" w:rsidRPr="0093375C" w:rsidRDefault="00611BD4" w:rsidP="00611BD4">
      <w:pPr>
        <w:rPr>
          <w:rFonts w:ascii="Calibri" w:hAnsi="Calibri"/>
          <w:i/>
          <w:szCs w:val="22"/>
        </w:rPr>
      </w:pPr>
      <w:r w:rsidRPr="0093375C">
        <w:rPr>
          <w:rFonts w:ascii="Calibri" w:hAnsi="Calibri"/>
          <w:i/>
          <w:color w:val="FF0000"/>
          <w:szCs w:val="22"/>
        </w:rPr>
        <w:t xml:space="preserve"> </w:t>
      </w:r>
    </w:p>
    <w:p w14:paraId="067E31D9" w14:textId="77777777" w:rsidR="00611BD4" w:rsidRPr="0093375C" w:rsidRDefault="00611BD4" w:rsidP="00611BD4">
      <w:pPr>
        <w:rPr>
          <w:rFonts w:ascii="Calibri" w:hAnsi="Calibri"/>
          <w:i/>
          <w:szCs w:val="22"/>
        </w:rPr>
      </w:pPr>
      <w:r w:rsidRPr="0093375C">
        <w:rPr>
          <w:rFonts w:ascii="Calibri" w:hAnsi="Calibri"/>
          <w:i/>
          <w:szCs w:val="22"/>
        </w:rPr>
        <w:t>Tender Committee</w:t>
      </w:r>
    </w:p>
    <w:p w14:paraId="60061E4C" w14:textId="38591D8B" w:rsidR="009D466B" w:rsidRPr="00D85810" w:rsidRDefault="00611BD4" w:rsidP="00D85810">
      <w:pPr>
        <w:rPr>
          <w:rFonts w:ascii="Calibri" w:hAnsi="Calibri" w:cs="Arial"/>
          <w:color w:val="222222"/>
          <w:szCs w:val="22"/>
        </w:rPr>
      </w:pPr>
      <w:r w:rsidRPr="0093375C">
        <w:rPr>
          <w:rFonts w:ascii="Calibri" w:hAnsi="Calibri"/>
          <w:i/>
          <w:szCs w:val="22"/>
        </w:rPr>
        <w:t>Relief International</w:t>
      </w:r>
    </w:p>
    <w:p w14:paraId="44EAFD9C" w14:textId="77777777" w:rsidR="00F11B1C" w:rsidRDefault="00F11B1C" w:rsidP="009D466B">
      <w:pPr>
        <w:rPr>
          <w:rFonts w:ascii="Calibri" w:hAnsi="Calibri"/>
          <w:b/>
          <w:szCs w:val="22"/>
        </w:rPr>
      </w:pPr>
      <w:r>
        <w:rPr>
          <w:rFonts w:ascii="Calibri" w:hAnsi="Calibri"/>
          <w:b/>
          <w:szCs w:val="22"/>
        </w:rPr>
        <w:tab/>
      </w:r>
    </w:p>
    <w:p w14:paraId="3A02AAA7" w14:textId="77777777" w:rsidR="003511FB" w:rsidRDefault="003511FB" w:rsidP="003511FB">
      <w:pPr>
        <w:rPr>
          <w:rFonts w:ascii="Calibri" w:hAnsi="Calibri"/>
          <w:b/>
          <w:szCs w:val="22"/>
        </w:rPr>
      </w:pPr>
      <w:r w:rsidRPr="005A78D0">
        <w:rPr>
          <w:rFonts w:ascii="Calibri" w:hAnsi="Calibri"/>
          <w:b/>
          <w:szCs w:val="22"/>
        </w:rPr>
        <w:lastRenderedPageBreak/>
        <w:t>AWARD CRITERIA</w:t>
      </w:r>
    </w:p>
    <w:p w14:paraId="726AF6A5" w14:textId="77777777" w:rsidR="003511FB" w:rsidRPr="00F11B1C" w:rsidRDefault="00F11B1C" w:rsidP="00F11B1C">
      <w:pPr>
        <w:pStyle w:val="ListParagraph"/>
        <w:spacing w:before="100" w:beforeAutospacing="1" w:after="100" w:afterAutospacing="1"/>
        <w:ind w:left="0"/>
        <w:contextualSpacing w:val="0"/>
        <w:jc w:val="left"/>
        <w:rPr>
          <w:rFonts w:ascii="Calibri" w:hAnsi="Calibri" w:cs="Calibri"/>
        </w:rPr>
      </w:pPr>
      <w:r w:rsidRPr="0028669F">
        <w:rPr>
          <w:rFonts w:ascii="Calibri" w:hAnsi="Calibri" w:cs="Calibri"/>
        </w:rPr>
        <w:t>Bids will be evaluated based on the following weighted criteria:</w:t>
      </w:r>
    </w:p>
    <w:p w14:paraId="5A85970A" w14:textId="79E870B8" w:rsidR="007079B4" w:rsidRDefault="003511FB" w:rsidP="5076CA18">
      <w:pPr>
        <w:pStyle w:val="ListNumber"/>
        <w:tabs>
          <w:tab w:val="clear" w:pos="709"/>
        </w:tabs>
        <w:spacing w:after="0" w:line="240" w:lineRule="auto"/>
        <w:ind w:left="288" w:hanging="288"/>
        <w:rPr>
          <w:rFonts w:ascii="Calibri" w:hAnsi="Calibri"/>
          <w:b/>
          <w:bCs/>
        </w:rPr>
      </w:pPr>
      <w:r w:rsidRPr="5076CA18">
        <w:rPr>
          <w:rFonts w:ascii="Calibri" w:hAnsi="Calibri"/>
          <w:b/>
          <w:bCs/>
        </w:rPr>
        <w:t xml:space="preserve">a) </w:t>
      </w:r>
      <w:r w:rsidR="007079B4" w:rsidRPr="5076CA18">
        <w:rPr>
          <w:rFonts w:ascii="Calibri" w:hAnsi="Calibri"/>
          <w:b/>
          <w:bCs/>
        </w:rPr>
        <w:t>REQUIRED</w:t>
      </w:r>
      <w:r w:rsidR="00F11B1C" w:rsidRPr="5076CA18">
        <w:rPr>
          <w:rFonts w:ascii="Calibri" w:hAnsi="Calibri"/>
          <w:b/>
          <w:bCs/>
        </w:rPr>
        <w:t xml:space="preserve"> – (Administrative Part)</w:t>
      </w:r>
      <w:r w:rsidR="00F121C6" w:rsidRPr="5076CA18">
        <w:rPr>
          <w:rFonts w:ascii="Calibri" w:hAnsi="Calibri"/>
          <w:b/>
          <w:bCs/>
        </w:rPr>
        <w:t xml:space="preserve"> Pass or Fail </w:t>
      </w:r>
    </w:p>
    <w:p w14:paraId="43BCFB59" w14:textId="1D79F855" w:rsidR="00553C1E" w:rsidRDefault="00553C1E" w:rsidP="3B2E8303">
      <w:pPr>
        <w:pStyle w:val="ListParagraph"/>
        <w:numPr>
          <w:ilvl w:val="0"/>
          <w:numId w:val="110"/>
        </w:numPr>
        <w:shd w:val="clear" w:color="auto" w:fill="FFFFFF" w:themeFill="background1"/>
        <w:rPr>
          <w:rFonts w:ascii="Calibri" w:hAnsi="Calibri" w:cs="Arial"/>
          <w:color w:val="222222"/>
        </w:rPr>
      </w:pPr>
      <w:r w:rsidRPr="3B2E8303">
        <w:rPr>
          <w:rFonts w:ascii="Calibri" w:hAnsi="Calibri" w:cs="Arial"/>
          <w:color w:val="222222"/>
        </w:rPr>
        <w:t xml:space="preserve">The attached RI Bid Form (Annex A) must be completed and submitted </w:t>
      </w:r>
      <w:r w:rsidR="4F361CA4">
        <w:t>with Annex C.</w:t>
      </w:r>
    </w:p>
    <w:p w14:paraId="1C08A121" w14:textId="46166C4F" w:rsidR="3ADF7490" w:rsidRDefault="3ADF7490" w:rsidP="3B2E8303">
      <w:pPr>
        <w:pStyle w:val="ListParagraph"/>
        <w:numPr>
          <w:ilvl w:val="0"/>
          <w:numId w:val="110"/>
        </w:numPr>
        <w:shd w:val="clear" w:color="auto" w:fill="FFFFFF" w:themeFill="background1"/>
        <w:rPr>
          <w:rFonts w:ascii="Calibri" w:eastAsia="Calibri" w:hAnsi="Calibri" w:cs="Calibri"/>
          <w:color w:val="242424"/>
          <w:szCs w:val="22"/>
        </w:rPr>
      </w:pPr>
      <w:r w:rsidRPr="3B2E8303">
        <w:rPr>
          <w:rFonts w:ascii="Calibri" w:eastAsia="Calibri" w:hAnsi="Calibri" w:cs="Calibri"/>
          <w:color w:val="242424"/>
          <w:szCs w:val="22"/>
        </w:rPr>
        <w:t>Valid business registration and license to operate in Sudan</w:t>
      </w:r>
    </w:p>
    <w:p w14:paraId="5DD08069" w14:textId="55ACCFA8" w:rsidR="00671A6A" w:rsidRDefault="00671A6A" w:rsidP="3B2E8303">
      <w:pPr>
        <w:pStyle w:val="ListParagraph"/>
        <w:numPr>
          <w:ilvl w:val="0"/>
          <w:numId w:val="110"/>
        </w:numPr>
        <w:shd w:val="clear" w:color="auto" w:fill="FFFFFF" w:themeFill="background1"/>
        <w:rPr>
          <w:rFonts w:ascii="Calibri" w:hAnsi="Calibri" w:cs="Arial"/>
          <w:color w:val="222222"/>
          <w:szCs w:val="22"/>
        </w:rPr>
      </w:pPr>
      <w:r w:rsidRPr="3B2E8303">
        <w:rPr>
          <w:rFonts w:ascii="Calibri" w:hAnsi="Calibri" w:cs="Arial"/>
          <w:color w:val="222222"/>
          <w:szCs w:val="22"/>
        </w:rPr>
        <w:t>Tax compliance certificate (or humanitarian exemption where applicable)</w:t>
      </w:r>
    </w:p>
    <w:p w14:paraId="5BD4B24E" w14:textId="73120193" w:rsidR="00671A6A" w:rsidRDefault="00671A6A" w:rsidP="3B2E8303">
      <w:pPr>
        <w:pStyle w:val="ListParagraph"/>
        <w:numPr>
          <w:ilvl w:val="0"/>
          <w:numId w:val="110"/>
        </w:numPr>
        <w:shd w:val="clear" w:color="auto" w:fill="FFFFFF" w:themeFill="background1"/>
        <w:rPr>
          <w:rFonts w:ascii="Calibri" w:hAnsi="Calibri" w:cs="Arial"/>
          <w:color w:val="222222"/>
          <w:szCs w:val="22"/>
        </w:rPr>
      </w:pPr>
      <w:r w:rsidRPr="3B2E8303">
        <w:rPr>
          <w:rFonts w:ascii="Calibri" w:hAnsi="Calibri" w:cs="Arial"/>
          <w:color w:val="222222"/>
          <w:szCs w:val="22"/>
        </w:rPr>
        <w:t>Any other docs needed according to Sudanese law</w:t>
      </w:r>
    </w:p>
    <w:p w14:paraId="344C9EC4" w14:textId="77777777" w:rsidR="00C2360D" w:rsidRPr="00C2360D" w:rsidRDefault="00553C1E" w:rsidP="00626AA0">
      <w:pPr>
        <w:pStyle w:val="ListParagraph"/>
        <w:numPr>
          <w:ilvl w:val="0"/>
          <w:numId w:val="110"/>
        </w:numPr>
        <w:shd w:val="clear" w:color="auto" w:fill="FFFFFF"/>
        <w:rPr>
          <w:rFonts w:ascii="Calibri" w:hAnsi="Calibri" w:cs="Arial"/>
          <w:color w:val="222222"/>
          <w:szCs w:val="22"/>
        </w:rPr>
      </w:pPr>
      <w:r>
        <w:rPr>
          <w:rFonts w:ascii="Calibri" w:hAnsi="Calibri"/>
          <w:spacing w:val="-3"/>
          <w:szCs w:val="22"/>
        </w:rPr>
        <w:t>Copies of official company/organization registration and tax documents and essential certificates.</w:t>
      </w:r>
    </w:p>
    <w:p w14:paraId="1DD18326" w14:textId="3CF47808" w:rsidR="7AF3F354" w:rsidRPr="00B93B8D" w:rsidRDefault="40493F51" w:rsidP="00626AA0">
      <w:pPr>
        <w:pStyle w:val="ListParagraph"/>
        <w:numPr>
          <w:ilvl w:val="0"/>
          <w:numId w:val="110"/>
        </w:numPr>
        <w:shd w:val="clear" w:color="auto" w:fill="FFFFFF" w:themeFill="background1"/>
        <w:rPr>
          <w:rFonts w:ascii="Calibri" w:hAnsi="Calibri" w:cs="Arial"/>
          <w:color w:val="222222"/>
        </w:rPr>
      </w:pPr>
      <w:r w:rsidRPr="089B71D3">
        <w:rPr>
          <w:rFonts w:ascii="Calibri" w:hAnsi="Calibri" w:cs="Calibri"/>
        </w:rPr>
        <w:t xml:space="preserve">Evidence of successful completion of similar works </w:t>
      </w:r>
      <w:r w:rsidR="7D4FFF17" w:rsidRPr="089B71D3">
        <w:rPr>
          <w:rFonts w:ascii="Calibri" w:hAnsi="Calibri" w:cs="Calibri"/>
        </w:rPr>
        <w:t>(provide</w:t>
      </w:r>
      <w:r w:rsidRPr="089B71D3">
        <w:rPr>
          <w:rFonts w:ascii="Calibri" w:hAnsi="Calibri" w:cs="Calibri"/>
        </w:rPr>
        <w:t xml:space="preserve"> copies of signed contracts, POs, and completion certificates).</w:t>
      </w:r>
    </w:p>
    <w:p w14:paraId="72F506C8" w14:textId="77777777" w:rsidR="7AF3F354" w:rsidRDefault="7AF3F354" w:rsidP="00626AA0">
      <w:pPr>
        <w:pStyle w:val="ListParagraph"/>
        <w:numPr>
          <w:ilvl w:val="0"/>
          <w:numId w:val="110"/>
        </w:numPr>
        <w:spacing w:beforeAutospacing="1" w:afterAutospacing="1"/>
        <w:jc w:val="left"/>
        <w:rPr>
          <w:rFonts w:ascii="Calibri" w:hAnsi="Calibri" w:cs="Calibri"/>
        </w:rPr>
      </w:pPr>
      <w:r w:rsidRPr="089B71D3">
        <w:rPr>
          <w:rFonts w:ascii="Calibri" w:hAnsi="Calibri" w:cs="Calibri"/>
        </w:rPr>
        <w:t>Supplier Code of Conduct Form (sign and stamp the attached)</w:t>
      </w:r>
    </w:p>
    <w:p w14:paraId="4B94D5A5" w14:textId="258CE54F" w:rsidR="00553C1E" w:rsidRPr="00D85810" w:rsidRDefault="7AF3F354" w:rsidP="00626AA0">
      <w:pPr>
        <w:pStyle w:val="ListParagraph"/>
        <w:numPr>
          <w:ilvl w:val="0"/>
          <w:numId w:val="110"/>
        </w:numPr>
        <w:spacing w:beforeAutospacing="1" w:afterAutospacing="1"/>
        <w:jc w:val="left"/>
        <w:rPr>
          <w:rFonts w:ascii="Calibri" w:hAnsi="Calibri" w:cs="Calibri"/>
        </w:rPr>
      </w:pPr>
      <w:r w:rsidRPr="089B71D3">
        <w:rPr>
          <w:rFonts w:ascii="Calibri" w:hAnsi="Calibri" w:cs="Calibri"/>
        </w:rPr>
        <w:t>Supplier Registration Form (sign and stamp the attached)</w:t>
      </w:r>
    </w:p>
    <w:p w14:paraId="3DEEC669" w14:textId="77777777" w:rsidR="007079B4" w:rsidRPr="00C2360D" w:rsidRDefault="007079B4" w:rsidP="007079B4">
      <w:pPr>
        <w:pStyle w:val="ListNumber"/>
        <w:tabs>
          <w:tab w:val="clear" w:pos="709"/>
        </w:tabs>
        <w:spacing w:after="0" w:line="240" w:lineRule="auto"/>
        <w:ind w:left="0" w:firstLine="0"/>
        <w:rPr>
          <w:rFonts w:ascii="Calibri" w:hAnsi="Calibri"/>
          <w:b/>
          <w:lang w:val="en-US"/>
        </w:rPr>
      </w:pPr>
    </w:p>
    <w:p w14:paraId="2D358EBA" w14:textId="71CDFA4E" w:rsidR="5FDA44EC" w:rsidRDefault="5FDA44EC" w:rsidP="3B2E8303">
      <w:pPr>
        <w:pStyle w:val="ListParagraph"/>
        <w:numPr>
          <w:ilvl w:val="0"/>
          <w:numId w:val="14"/>
        </w:numPr>
        <w:shd w:val="clear" w:color="auto" w:fill="FFFFFF" w:themeFill="background1"/>
        <w:rPr>
          <w:rFonts w:ascii="Calibri" w:hAnsi="Calibri" w:cs="Calibri"/>
        </w:rPr>
      </w:pPr>
      <w:r w:rsidRPr="3B2E8303">
        <w:rPr>
          <w:rFonts w:ascii="Calibri" w:eastAsia="Calibri" w:hAnsi="Calibri" w:cs="Calibri"/>
          <w:b/>
          <w:bCs/>
          <w:color w:val="242424"/>
          <w:szCs w:val="22"/>
        </w:rPr>
        <w:t>Technical Evaluation Criteria (Suggested weight: 65–70%)</w:t>
      </w:r>
    </w:p>
    <w:p w14:paraId="19E87E79" w14:textId="6EAA72A5" w:rsidR="5FDA44EC" w:rsidRDefault="5FDA44EC" w:rsidP="3B2E8303">
      <w:pPr>
        <w:pStyle w:val="ListParagraph"/>
        <w:numPr>
          <w:ilvl w:val="0"/>
          <w:numId w:val="14"/>
        </w:numPr>
        <w:shd w:val="clear" w:color="auto" w:fill="FFFFFF" w:themeFill="background1"/>
        <w:rPr>
          <w:rFonts w:ascii="Calibri" w:eastAsia="Calibri" w:hAnsi="Calibri" w:cs="Calibri"/>
          <w:b/>
          <w:bCs/>
          <w:color w:val="242424"/>
          <w:szCs w:val="22"/>
        </w:rPr>
      </w:pPr>
      <w:r w:rsidRPr="3B2E8303">
        <w:rPr>
          <w:rFonts w:ascii="Calibri" w:eastAsia="Calibri" w:hAnsi="Calibri" w:cs="Calibri"/>
          <w:b/>
          <w:bCs/>
          <w:color w:val="242424"/>
          <w:szCs w:val="22"/>
        </w:rPr>
        <w:t>Relevant Experience (provide copies of contracts/POs)</w:t>
      </w:r>
    </w:p>
    <w:p w14:paraId="417E5382" w14:textId="4A356A15" w:rsidR="5FDA44EC" w:rsidRDefault="5FDA44EC" w:rsidP="3B2E8303">
      <w:pPr>
        <w:pStyle w:val="ListParagraph"/>
        <w:numPr>
          <w:ilvl w:val="0"/>
          <w:numId w:val="14"/>
        </w:numPr>
        <w:shd w:val="clear" w:color="auto" w:fill="FFFFFF" w:themeFill="background1"/>
        <w:rPr>
          <w:rFonts w:ascii="Calibri" w:eastAsia="Calibri" w:hAnsi="Calibri" w:cs="Calibri"/>
          <w:color w:val="242424"/>
          <w:szCs w:val="22"/>
        </w:rPr>
      </w:pPr>
      <w:r w:rsidRPr="3B2E8303">
        <w:rPr>
          <w:rFonts w:ascii="Calibri" w:eastAsia="Calibri" w:hAnsi="Calibri" w:cs="Calibri"/>
          <w:color w:val="242424"/>
          <w:szCs w:val="22"/>
        </w:rPr>
        <w:t>Proven experience (last 5 years) in:</w:t>
      </w:r>
    </w:p>
    <w:p w14:paraId="44C0F400" w14:textId="7F977133" w:rsidR="5FDA44EC" w:rsidRDefault="5FDA44EC" w:rsidP="3B2E8303">
      <w:pPr>
        <w:pStyle w:val="ListParagraph"/>
        <w:numPr>
          <w:ilvl w:val="1"/>
          <w:numId w:val="14"/>
        </w:numPr>
        <w:shd w:val="clear" w:color="auto" w:fill="FFFFFF" w:themeFill="background1"/>
        <w:rPr>
          <w:rFonts w:ascii="Calibri" w:eastAsia="Calibri" w:hAnsi="Calibri" w:cs="Calibri"/>
          <w:color w:val="242424"/>
          <w:szCs w:val="22"/>
        </w:rPr>
      </w:pPr>
      <w:r w:rsidRPr="3B2E8303">
        <w:rPr>
          <w:rFonts w:ascii="Calibri" w:eastAsia="Calibri" w:hAnsi="Calibri" w:cs="Calibri"/>
          <w:b/>
          <w:bCs/>
          <w:color w:val="242424"/>
          <w:szCs w:val="22"/>
        </w:rPr>
        <w:t>WASH infrastructure</w:t>
      </w:r>
      <w:r w:rsidRPr="3B2E8303">
        <w:rPr>
          <w:rFonts w:ascii="Calibri" w:eastAsia="Calibri" w:hAnsi="Calibri" w:cs="Calibri"/>
          <w:color w:val="242424"/>
          <w:szCs w:val="22"/>
        </w:rPr>
        <w:t xml:space="preserve"> in arid or semi-arid environments</w:t>
      </w:r>
    </w:p>
    <w:p w14:paraId="3BE3153A" w14:textId="4422DBCC" w:rsidR="5FDA44EC" w:rsidRDefault="5FDA44EC" w:rsidP="3B2E8303">
      <w:pPr>
        <w:pStyle w:val="ListParagraph"/>
        <w:numPr>
          <w:ilvl w:val="1"/>
          <w:numId w:val="14"/>
        </w:numPr>
        <w:shd w:val="clear" w:color="auto" w:fill="FFFFFF" w:themeFill="background1"/>
        <w:rPr>
          <w:rFonts w:ascii="Calibri" w:eastAsia="Calibri" w:hAnsi="Calibri" w:cs="Calibri"/>
          <w:color w:val="242424"/>
          <w:szCs w:val="22"/>
        </w:rPr>
      </w:pPr>
      <w:r w:rsidRPr="3B2E8303">
        <w:rPr>
          <w:rFonts w:ascii="Calibri" w:eastAsia="Calibri" w:hAnsi="Calibri" w:cs="Calibri"/>
          <w:b/>
          <w:bCs/>
          <w:color w:val="242424"/>
          <w:szCs w:val="22"/>
        </w:rPr>
        <w:t>Solar-powered water systems</w:t>
      </w:r>
      <w:r w:rsidRPr="3B2E8303">
        <w:rPr>
          <w:rFonts w:ascii="Calibri" w:eastAsia="Calibri" w:hAnsi="Calibri" w:cs="Calibri"/>
          <w:color w:val="242424"/>
          <w:szCs w:val="22"/>
        </w:rPr>
        <w:t xml:space="preserve"> (boreholes, pumping, storage)</w:t>
      </w:r>
    </w:p>
    <w:p w14:paraId="127245C3" w14:textId="177FE163" w:rsidR="5FDA44EC" w:rsidRDefault="5FDA44EC" w:rsidP="3B2E8303">
      <w:pPr>
        <w:pStyle w:val="ListParagraph"/>
        <w:numPr>
          <w:ilvl w:val="0"/>
          <w:numId w:val="14"/>
        </w:numPr>
        <w:shd w:val="clear" w:color="auto" w:fill="FFFFFF" w:themeFill="background1"/>
        <w:rPr>
          <w:rFonts w:ascii="Calibri" w:eastAsia="Calibri" w:hAnsi="Calibri" w:cs="Calibri"/>
          <w:color w:val="242424"/>
          <w:szCs w:val="22"/>
        </w:rPr>
      </w:pPr>
      <w:r w:rsidRPr="3B2E8303">
        <w:rPr>
          <w:rFonts w:ascii="Calibri" w:eastAsia="Calibri" w:hAnsi="Calibri" w:cs="Calibri"/>
          <w:color w:val="242424"/>
          <w:szCs w:val="22"/>
        </w:rPr>
        <w:t>Previous work in:</w:t>
      </w:r>
    </w:p>
    <w:p w14:paraId="5EF8634D" w14:textId="24BB237D" w:rsidR="5FDA44EC" w:rsidRDefault="5FDA44EC" w:rsidP="3B2E8303">
      <w:pPr>
        <w:pStyle w:val="ListParagraph"/>
        <w:numPr>
          <w:ilvl w:val="1"/>
          <w:numId w:val="14"/>
        </w:numPr>
        <w:shd w:val="clear" w:color="auto" w:fill="FFFFFF" w:themeFill="background1"/>
        <w:rPr>
          <w:rFonts w:ascii="Calibri" w:eastAsia="Calibri" w:hAnsi="Calibri" w:cs="Calibri"/>
          <w:color w:val="242424"/>
          <w:szCs w:val="22"/>
        </w:rPr>
      </w:pPr>
      <w:r w:rsidRPr="3B2E8303">
        <w:rPr>
          <w:rFonts w:ascii="Calibri" w:eastAsia="Calibri" w:hAnsi="Calibri" w:cs="Calibri"/>
          <w:color w:val="242424"/>
          <w:szCs w:val="22"/>
        </w:rPr>
        <w:t>In the region or similar insecure / remote locations</w:t>
      </w:r>
    </w:p>
    <w:p w14:paraId="4A80C15E" w14:textId="6BADCADF" w:rsidR="5FDA44EC" w:rsidRDefault="5FDA44EC" w:rsidP="3B2E8303">
      <w:pPr>
        <w:pStyle w:val="ListParagraph"/>
        <w:numPr>
          <w:ilvl w:val="1"/>
          <w:numId w:val="14"/>
        </w:numPr>
        <w:shd w:val="clear" w:color="auto" w:fill="FFFFFF" w:themeFill="background1"/>
        <w:rPr>
          <w:rFonts w:ascii="Calibri" w:eastAsia="Calibri" w:hAnsi="Calibri" w:cs="Calibri"/>
          <w:color w:val="242424"/>
          <w:szCs w:val="22"/>
        </w:rPr>
      </w:pPr>
      <w:r w:rsidRPr="3B2E8303">
        <w:rPr>
          <w:rFonts w:ascii="Calibri" w:eastAsia="Calibri" w:hAnsi="Calibri" w:cs="Calibri"/>
          <w:color w:val="242424"/>
          <w:szCs w:val="22"/>
        </w:rPr>
        <w:t>IDP camps, rural communities, health or education facilities</w:t>
      </w:r>
    </w:p>
    <w:p w14:paraId="3B7361DC" w14:textId="2A21732D" w:rsidR="5FDA44EC" w:rsidRDefault="5FDA44EC" w:rsidP="3B2E8303">
      <w:pPr>
        <w:pStyle w:val="ListParagraph"/>
        <w:numPr>
          <w:ilvl w:val="0"/>
          <w:numId w:val="14"/>
        </w:numPr>
        <w:shd w:val="clear" w:color="auto" w:fill="FFFFFF" w:themeFill="background1"/>
        <w:rPr>
          <w:rFonts w:ascii="Calibri" w:eastAsia="Calibri" w:hAnsi="Calibri" w:cs="Calibri"/>
          <w:color w:val="242424"/>
          <w:szCs w:val="22"/>
        </w:rPr>
      </w:pPr>
      <w:r w:rsidRPr="3B2E8303">
        <w:rPr>
          <w:rFonts w:ascii="Calibri" w:eastAsia="Calibri" w:hAnsi="Calibri" w:cs="Calibri"/>
          <w:color w:val="242424"/>
          <w:szCs w:val="22"/>
        </w:rPr>
        <w:t xml:space="preserve">Minimum </w:t>
      </w:r>
      <w:r w:rsidRPr="3B2E8303">
        <w:rPr>
          <w:rFonts w:ascii="Calibri" w:eastAsia="Calibri" w:hAnsi="Calibri" w:cs="Calibri"/>
          <w:b/>
          <w:bCs/>
          <w:color w:val="242424"/>
          <w:szCs w:val="22"/>
        </w:rPr>
        <w:t>2 comparable projects</w:t>
      </w:r>
      <w:r w:rsidRPr="3B2E8303">
        <w:rPr>
          <w:rFonts w:ascii="Calibri" w:eastAsia="Calibri" w:hAnsi="Calibri" w:cs="Calibri"/>
          <w:color w:val="242424"/>
          <w:szCs w:val="22"/>
        </w:rPr>
        <w:t xml:space="preserve"> with references</w:t>
      </w:r>
    </w:p>
    <w:p w14:paraId="4E65338B" w14:textId="7E07A230" w:rsidR="5FDA44EC" w:rsidRDefault="5FDA44EC" w:rsidP="3B2E8303">
      <w:pPr>
        <w:pStyle w:val="ListParagraph"/>
        <w:numPr>
          <w:ilvl w:val="0"/>
          <w:numId w:val="14"/>
        </w:numPr>
        <w:shd w:val="clear" w:color="auto" w:fill="FFFFFF" w:themeFill="background1"/>
        <w:rPr>
          <w:rFonts w:ascii="Calibri" w:eastAsia="Calibri" w:hAnsi="Calibri" w:cs="Calibri"/>
          <w:color w:val="242424"/>
          <w:szCs w:val="22"/>
        </w:rPr>
      </w:pPr>
      <w:r w:rsidRPr="3B2E8303">
        <w:rPr>
          <w:rFonts w:ascii="Calibri" w:eastAsia="Calibri" w:hAnsi="Calibri" w:cs="Calibri"/>
          <w:color w:val="242424"/>
          <w:szCs w:val="22"/>
        </w:rPr>
        <w:t xml:space="preserve"> </w:t>
      </w:r>
    </w:p>
    <w:p w14:paraId="577D6A19" w14:textId="4E6CB927" w:rsidR="5FDA44EC" w:rsidRDefault="5FDA44EC" w:rsidP="3B2E8303">
      <w:pPr>
        <w:pStyle w:val="ListParagraph"/>
        <w:numPr>
          <w:ilvl w:val="0"/>
          <w:numId w:val="14"/>
        </w:numPr>
        <w:shd w:val="clear" w:color="auto" w:fill="FFFFFF" w:themeFill="background1"/>
        <w:rPr>
          <w:rFonts w:ascii="Calibri" w:eastAsia="Calibri" w:hAnsi="Calibri" w:cs="Calibri"/>
          <w:b/>
          <w:bCs/>
          <w:color w:val="242424"/>
          <w:szCs w:val="22"/>
        </w:rPr>
      </w:pPr>
      <w:r w:rsidRPr="3B2E8303">
        <w:rPr>
          <w:rFonts w:ascii="Calibri" w:eastAsia="Calibri" w:hAnsi="Calibri" w:cs="Calibri"/>
          <w:b/>
          <w:bCs/>
          <w:color w:val="242424"/>
          <w:szCs w:val="22"/>
        </w:rPr>
        <w:t>Work Plan, Logistics &amp; Access Strategy</w:t>
      </w:r>
      <w:r w:rsidR="291626BA" w:rsidRPr="3B2E8303">
        <w:rPr>
          <w:rFonts w:ascii="Calibri" w:eastAsia="Calibri" w:hAnsi="Calibri" w:cs="Calibri"/>
          <w:b/>
          <w:bCs/>
          <w:color w:val="242424"/>
          <w:szCs w:val="22"/>
        </w:rPr>
        <w:t xml:space="preserve"> (Provide detailed workplan)</w:t>
      </w:r>
    </w:p>
    <w:p w14:paraId="300E0971" w14:textId="19BC18DC" w:rsidR="5FDA44EC" w:rsidRDefault="5FDA44EC" w:rsidP="3B2E8303">
      <w:pPr>
        <w:pStyle w:val="ListParagraph"/>
        <w:numPr>
          <w:ilvl w:val="0"/>
          <w:numId w:val="14"/>
        </w:numPr>
        <w:shd w:val="clear" w:color="auto" w:fill="FFFFFF" w:themeFill="background1"/>
        <w:rPr>
          <w:rFonts w:ascii="Calibri" w:eastAsia="Calibri" w:hAnsi="Calibri" w:cs="Calibri"/>
          <w:color w:val="242424"/>
          <w:szCs w:val="22"/>
        </w:rPr>
      </w:pPr>
      <w:r w:rsidRPr="3B2E8303">
        <w:rPr>
          <w:rFonts w:ascii="Calibri" w:eastAsia="Calibri" w:hAnsi="Calibri" w:cs="Calibri"/>
          <w:color w:val="242424"/>
          <w:szCs w:val="22"/>
        </w:rPr>
        <w:t>Realistic implementation plan considering:</w:t>
      </w:r>
    </w:p>
    <w:p w14:paraId="0A81E6D8" w14:textId="700D7B00" w:rsidR="5FDA44EC" w:rsidRDefault="5FDA44EC" w:rsidP="3B2E8303">
      <w:pPr>
        <w:pStyle w:val="ListParagraph"/>
        <w:numPr>
          <w:ilvl w:val="1"/>
          <w:numId w:val="14"/>
        </w:numPr>
        <w:shd w:val="clear" w:color="auto" w:fill="FFFFFF" w:themeFill="background1"/>
        <w:rPr>
          <w:rFonts w:ascii="Calibri" w:eastAsia="Calibri" w:hAnsi="Calibri" w:cs="Calibri"/>
          <w:color w:val="242424"/>
          <w:szCs w:val="22"/>
        </w:rPr>
      </w:pPr>
      <w:r w:rsidRPr="3B2E8303">
        <w:rPr>
          <w:rFonts w:ascii="Calibri" w:eastAsia="Calibri" w:hAnsi="Calibri" w:cs="Calibri"/>
          <w:color w:val="242424"/>
          <w:szCs w:val="22"/>
        </w:rPr>
        <w:t>Access approvals</w:t>
      </w:r>
    </w:p>
    <w:p w14:paraId="04A16D0B" w14:textId="3FB0E5A9" w:rsidR="5FDA44EC" w:rsidRDefault="5FDA44EC" w:rsidP="3B2E8303">
      <w:pPr>
        <w:pStyle w:val="ListParagraph"/>
        <w:numPr>
          <w:ilvl w:val="1"/>
          <w:numId w:val="14"/>
        </w:numPr>
        <w:shd w:val="clear" w:color="auto" w:fill="FFFFFF" w:themeFill="background1"/>
        <w:rPr>
          <w:rFonts w:ascii="Calibri" w:eastAsia="Calibri" w:hAnsi="Calibri" w:cs="Calibri"/>
          <w:color w:val="242424"/>
          <w:szCs w:val="22"/>
        </w:rPr>
      </w:pPr>
      <w:r w:rsidRPr="3B2E8303">
        <w:rPr>
          <w:rFonts w:ascii="Calibri" w:eastAsia="Calibri" w:hAnsi="Calibri" w:cs="Calibri"/>
          <w:color w:val="242424"/>
          <w:szCs w:val="22"/>
        </w:rPr>
        <w:t>Seasonal constraints (rainy season)</w:t>
      </w:r>
    </w:p>
    <w:p w14:paraId="0248330F" w14:textId="289E3A25" w:rsidR="5FDA44EC" w:rsidRDefault="5FDA44EC" w:rsidP="3B2E8303">
      <w:pPr>
        <w:pStyle w:val="ListParagraph"/>
        <w:numPr>
          <w:ilvl w:val="1"/>
          <w:numId w:val="14"/>
        </w:numPr>
        <w:shd w:val="clear" w:color="auto" w:fill="FFFFFF" w:themeFill="background1"/>
        <w:rPr>
          <w:rFonts w:ascii="Calibri" w:eastAsia="Calibri" w:hAnsi="Calibri" w:cs="Calibri"/>
          <w:color w:val="242424"/>
          <w:szCs w:val="22"/>
        </w:rPr>
      </w:pPr>
      <w:r w:rsidRPr="3B2E8303">
        <w:rPr>
          <w:rFonts w:ascii="Calibri" w:eastAsia="Calibri" w:hAnsi="Calibri" w:cs="Calibri"/>
          <w:color w:val="242424"/>
          <w:szCs w:val="22"/>
        </w:rPr>
        <w:t>Supply chain delays</w:t>
      </w:r>
    </w:p>
    <w:p w14:paraId="65946E2B" w14:textId="674FD63B" w:rsidR="5FDA44EC" w:rsidRDefault="5FDA44EC" w:rsidP="3B2E8303">
      <w:pPr>
        <w:pStyle w:val="ListParagraph"/>
        <w:numPr>
          <w:ilvl w:val="0"/>
          <w:numId w:val="14"/>
        </w:numPr>
        <w:shd w:val="clear" w:color="auto" w:fill="FFFFFF" w:themeFill="background1"/>
        <w:rPr>
          <w:rFonts w:ascii="Calibri" w:eastAsia="Calibri" w:hAnsi="Calibri" w:cs="Calibri"/>
          <w:color w:val="242424"/>
          <w:szCs w:val="22"/>
        </w:rPr>
      </w:pPr>
      <w:r w:rsidRPr="3B2E8303">
        <w:rPr>
          <w:rFonts w:ascii="Calibri" w:eastAsia="Calibri" w:hAnsi="Calibri" w:cs="Calibri"/>
          <w:color w:val="242424"/>
          <w:szCs w:val="22"/>
        </w:rPr>
        <w:t>Logistics plan for:</w:t>
      </w:r>
    </w:p>
    <w:p w14:paraId="734C810A" w14:textId="1AA669B9" w:rsidR="5FDA44EC" w:rsidRDefault="5FDA44EC" w:rsidP="3B2E8303">
      <w:pPr>
        <w:pStyle w:val="ListParagraph"/>
        <w:numPr>
          <w:ilvl w:val="1"/>
          <w:numId w:val="14"/>
        </w:numPr>
        <w:shd w:val="clear" w:color="auto" w:fill="FFFFFF" w:themeFill="background1"/>
        <w:rPr>
          <w:rFonts w:ascii="Calibri" w:eastAsia="Calibri" w:hAnsi="Calibri" w:cs="Calibri"/>
          <w:color w:val="242424"/>
          <w:szCs w:val="22"/>
        </w:rPr>
      </w:pPr>
      <w:r w:rsidRPr="3B2E8303">
        <w:rPr>
          <w:rFonts w:ascii="Calibri" w:eastAsia="Calibri" w:hAnsi="Calibri" w:cs="Calibri"/>
          <w:color w:val="242424"/>
          <w:szCs w:val="22"/>
        </w:rPr>
        <w:t>Transport of materials to remote areas</w:t>
      </w:r>
    </w:p>
    <w:p w14:paraId="295895CC" w14:textId="3F8CF4A4" w:rsidR="5FDA44EC" w:rsidRDefault="5FDA44EC" w:rsidP="3B2E8303">
      <w:pPr>
        <w:pStyle w:val="ListParagraph"/>
        <w:numPr>
          <w:ilvl w:val="1"/>
          <w:numId w:val="14"/>
        </w:numPr>
        <w:shd w:val="clear" w:color="auto" w:fill="FFFFFF" w:themeFill="background1"/>
        <w:rPr>
          <w:rFonts w:ascii="Calibri" w:eastAsia="Calibri" w:hAnsi="Calibri" w:cs="Calibri"/>
          <w:color w:val="242424"/>
          <w:szCs w:val="22"/>
        </w:rPr>
      </w:pPr>
      <w:r w:rsidRPr="3B2E8303">
        <w:rPr>
          <w:rFonts w:ascii="Calibri" w:eastAsia="Calibri" w:hAnsi="Calibri" w:cs="Calibri"/>
          <w:color w:val="242424"/>
          <w:szCs w:val="22"/>
        </w:rPr>
        <w:t>Secure storage on site</w:t>
      </w:r>
    </w:p>
    <w:p w14:paraId="7317007A" w14:textId="782F0A70" w:rsidR="3B2E8303" w:rsidRDefault="3B2E8303" w:rsidP="3B2E8303">
      <w:pPr>
        <w:pStyle w:val="ListParagraph"/>
        <w:shd w:val="clear" w:color="auto" w:fill="FFFFFF" w:themeFill="background1"/>
        <w:rPr>
          <w:rFonts w:ascii="Calibri" w:eastAsia="Calibri" w:hAnsi="Calibri" w:cs="Calibri"/>
          <w:color w:val="242424"/>
          <w:szCs w:val="22"/>
        </w:rPr>
      </w:pPr>
    </w:p>
    <w:p w14:paraId="6A9D9862" w14:textId="49276835" w:rsidR="5FDA44EC" w:rsidRDefault="5FDA44EC" w:rsidP="3B2E8303">
      <w:pPr>
        <w:pStyle w:val="ListParagraph"/>
        <w:numPr>
          <w:ilvl w:val="0"/>
          <w:numId w:val="14"/>
        </w:numPr>
        <w:shd w:val="clear" w:color="auto" w:fill="FFFFFF" w:themeFill="background1"/>
        <w:rPr>
          <w:rFonts w:ascii="Calibri" w:eastAsia="Calibri" w:hAnsi="Calibri" w:cs="Calibri"/>
          <w:b/>
          <w:bCs/>
          <w:color w:val="242424"/>
          <w:szCs w:val="22"/>
        </w:rPr>
      </w:pPr>
      <w:r w:rsidRPr="3B2E8303">
        <w:rPr>
          <w:rFonts w:ascii="Calibri" w:eastAsia="Calibri" w:hAnsi="Calibri" w:cs="Calibri"/>
          <w:b/>
          <w:bCs/>
          <w:color w:val="242424"/>
          <w:szCs w:val="22"/>
        </w:rPr>
        <w:t>Key Personnel &amp; Local Capacity (provide CVs</w:t>
      </w:r>
      <w:r w:rsidR="137C54D9" w:rsidRPr="3B2E8303">
        <w:rPr>
          <w:rFonts w:ascii="Calibri" w:eastAsia="Calibri" w:hAnsi="Calibri" w:cs="Calibri"/>
          <w:b/>
          <w:bCs/>
          <w:color w:val="242424"/>
          <w:szCs w:val="22"/>
        </w:rPr>
        <w:t xml:space="preserve">, list of </w:t>
      </w:r>
      <w:proofErr w:type="gramStart"/>
      <w:r w:rsidR="137C54D9" w:rsidRPr="3B2E8303">
        <w:rPr>
          <w:rFonts w:ascii="Calibri" w:eastAsia="Calibri" w:hAnsi="Calibri" w:cs="Calibri"/>
          <w:b/>
          <w:bCs/>
          <w:color w:val="242424"/>
          <w:szCs w:val="22"/>
        </w:rPr>
        <w:t xml:space="preserve">workers </w:t>
      </w:r>
      <w:r w:rsidRPr="3B2E8303">
        <w:rPr>
          <w:rFonts w:ascii="Calibri" w:eastAsia="Calibri" w:hAnsi="Calibri" w:cs="Calibri"/>
          <w:b/>
          <w:bCs/>
          <w:color w:val="242424"/>
          <w:szCs w:val="22"/>
        </w:rPr>
        <w:t>)</w:t>
      </w:r>
      <w:proofErr w:type="gramEnd"/>
      <w:r w:rsidRPr="3B2E8303">
        <w:rPr>
          <w:rFonts w:ascii="Calibri" w:eastAsia="Calibri" w:hAnsi="Calibri" w:cs="Calibri"/>
          <w:b/>
          <w:bCs/>
          <w:color w:val="242424"/>
          <w:szCs w:val="22"/>
        </w:rPr>
        <w:t xml:space="preserve"> </w:t>
      </w:r>
    </w:p>
    <w:p w14:paraId="3C0E0EA3" w14:textId="7E27D63B" w:rsidR="5FDA44EC" w:rsidRDefault="5FDA44EC" w:rsidP="3B2E8303">
      <w:pPr>
        <w:pStyle w:val="ListParagraph"/>
        <w:numPr>
          <w:ilvl w:val="0"/>
          <w:numId w:val="14"/>
        </w:numPr>
        <w:shd w:val="clear" w:color="auto" w:fill="FFFFFF" w:themeFill="background1"/>
        <w:rPr>
          <w:rFonts w:ascii="Calibri" w:eastAsia="Calibri" w:hAnsi="Calibri" w:cs="Calibri"/>
          <w:color w:val="242424"/>
          <w:szCs w:val="22"/>
        </w:rPr>
      </w:pPr>
      <w:r w:rsidRPr="3B2E8303">
        <w:rPr>
          <w:rFonts w:ascii="Calibri" w:eastAsia="Calibri" w:hAnsi="Calibri" w:cs="Calibri"/>
          <w:color w:val="242424"/>
          <w:szCs w:val="22"/>
        </w:rPr>
        <w:t>Qualified site engineer / project manager</w:t>
      </w:r>
    </w:p>
    <w:p w14:paraId="13C2C949" w14:textId="2A3C6FFA" w:rsidR="5FDA44EC" w:rsidRDefault="5FDA44EC" w:rsidP="3B2E8303">
      <w:pPr>
        <w:pStyle w:val="ListParagraph"/>
        <w:numPr>
          <w:ilvl w:val="0"/>
          <w:numId w:val="14"/>
        </w:numPr>
        <w:shd w:val="clear" w:color="auto" w:fill="FFFFFF" w:themeFill="background1"/>
        <w:rPr>
          <w:rFonts w:ascii="Calibri" w:eastAsia="Calibri" w:hAnsi="Calibri" w:cs="Calibri"/>
          <w:color w:val="242424"/>
          <w:szCs w:val="22"/>
        </w:rPr>
      </w:pPr>
      <w:r w:rsidRPr="3B2E8303">
        <w:rPr>
          <w:rFonts w:ascii="Calibri" w:eastAsia="Calibri" w:hAnsi="Calibri" w:cs="Calibri"/>
          <w:color w:val="242424"/>
          <w:szCs w:val="22"/>
        </w:rPr>
        <w:t>Experienced WASH technicians</w:t>
      </w:r>
    </w:p>
    <w:p w14:paraId="15AEA412" w14:textId="481042C6" w:rsidR="5FDA44EC" w:rsidRDefault="5FDA44EC" w:rsidP="3B2E8303">
      <w:pPr>
        <w:pStyle w:val="ListParagraph"/>
        <w:numPr>
          <w:ilvl w:val="0"/>
          <w:numId w:val="14"/>
        </w:numPr>
        <w:shd w:val="clear" w:color="auto" w:fill="FFFFFF" w:themeFill="background1"/>
        <w:rPr>
          <w:rFonts w:ascii="Calibri" w:eastAsia="Calibri" w:hAnsi="Calibri" w:cs="Calibri"/>
          <w:color w:val="242424"/>
          <w:szCs w:val="22"/>
        </w:rPr>
      </w:pPr>
      <w:r w:rsidRPr="3B2E8303">
        <w:rPr>
          <w:rFonts w:ascii="Calibri" w:eastAsia="Calibri" w:hAnsi="Calibri" w:cs="Calibri"/>
          <w:color w:val="242424"/>
          <w:szCs w:val="22"/>
        </w:rPr>
        <w:t>Use of local labor and artisans where feasible</w:t>
      </w:r>
    </w:p>
    <w:p w14:paraId="53CC547C" w14:textId="2287CFD9" w:rsidR="5FDA44EC" w:rsidRDefault="5FDA44EC" w:rsidP="3B2E8303">
      <w:pPr>
        <w:pStyle w:val="ListParagraph"/>
        <w:numPr>
          <w:ilvl w:val="0"/>
          <w:numId w:val="14"/>
        </w:numPr>
        <w:shd w:val="clear" w:color="auto" w:fill="FFFFFF" w:themeFill="background1"/>
        <w:rPr>
          <w:rFonts w:ascii="Calibri" w:eastAsia="Calibri" w:hAnsi="Calibri" w:cs="Calibri"/>
          <w:color w:val="242424"/>
          <w:szCs w:val="22"/>
        </w:rPr>
      </w:pPr>
      <w:r w:rsidRPr="3B2E8303">
        <w:rPr>
          <w:rFonts w:ascii="Calibri" w:eastAsia="Calibri" w:hAnsi="Calibri" w:cs="Calibri"/>
          <w:color w:val="242424"/>
          <w:szCs w:val="22"/>
        </w:rPr>
        <w:t>Ability to rapidly replace staff if access is interrupted</w:t>
      </w:r>
    </w:p>
    <w:p w14:paraId="6D38B3AE" w14:textId="5EEE9C05" w:rsidR="5FDA44EC" w:rsidRDefault="5FDA44EC" w:rsidP="3B2E8303">
      <w:pPr>
        <w:pStyle w:val="ListParagraph"/>
        <w:numPr>
          <w:ilvl w:val="0"/>
          <w:numId w:val="14"/>
        </w:numPr>
        <w:shd w:val="clear" w:color="auto" w:fill="FFFFFF" w:themeFill="background1"/>
        <w:rPr>
          <w:rFonts w:ascii="Calibri" w:eastAsia="Calibri" w:hAnsi="Calibri" w:cs="Calibri"/>
          <w:color w:val="242424"/>
          <w:szCs w:val="22"/>
        </w:rPr>
      </w:pPr>
      <w:r w:rsidRPr="3B2E8303">
        <w:rPr>
          <w:rFonts w:ascii="Calibri" w:eastAsia="Calibri" w:hAnsi="Calibri" w:cs="Calibri"/>
          <w:color w:val="242424"/>
          <w:szCs w:val="22"/>
        </w:rPr>
        <w:t>Proof of ownership of machines</w:t>
      </w:r>
    </w:p>
    <w:p w14:paraId="0EF16E9E" w14:textId="129E6E80" w:rsidR="3B2E8303" w:rsidRDefault="3B2E8303" w:rsidP="3B2E8303">
      <w:pPr>
        <w:shd w:val="clear" w:color="auto" w:fill="FFFFFF" w:themeFill="background1"/>
        <w:rPr>
          <w:rFonts w:ascii="Calibri" w:eastAsia="Calibri" w:hAnsi="Calibri" w:cs="Calibri"/>
          <w:color w:val="242424"/>
          <w:szCs w:val="22"/>
        </w:rPr>
      </w:pPr>
    </w:p>
    <w:p w14:paraId="2DA31E1A" w14:textId="13C499C6" w:rsidR="3B2E8303" w:rsidRDefault="3B2E8303" w:rsidP="3B2E8303">
      <w:pPr>
        <w:shd w:val="clear" w:color="auto" w:fill="FFFFFF" w:themeFill="background1"/>
        <w:rPr>
          <w:rFonts w:ascii="Calibri" w:eastAsia="Calibri" w:hAnsi="Calibri" w:cs="Calibri"/>
          <w:color w:val="242424"/>
          <w:szCs w:val="22"/>
        </w:rPr>
      </w:pPr>
    </w:p>
    <w:p w14:paraId="5B20BC09" w14:textId="1FF0EDEB" w:rsidR="3B2E8303" w:rsidRDefault="3B2E8303" w:rsidP="3B2E8303">
      <w:pPr>
        <w:shd w:val="clear" w:color="auto" w:fill="FFFFFF" w:themeFill="background1"/>
        <w:rPr>
          <w:rFonts w:ascii="Calibri" w:eastAsia="Calibri" w:hAnsi="Calibri" w:cs="Calibri"/>
          <w:color w:val="242424"/>
          <w:szCs w:val="22"/>
        </w:rPr>
      </w:pPr>
    </w:p>
    <w:p w14:paraId="6F99958D" w14:textId="36958663" w:rsidR="5FDA44EC" w:rsidRDefault="5FDA44EC" w:rsidP="3B2E8303">
      <w:pPr>
        <w:pStyle w:val="ListParagraph"/>
        <w:numPr>
          <w:ilvl w:val="0"/>
          <w:numId w:val="14"/>
        </w:numPr>
        <w:shd w:val="clear" w:color="auto" w:fill="FFFFFF" w:themeFill="background1"/>
        <w:rPr>
          <w:rFonts w:ascii="Calibri" w:eastAsia="Calibri" w:hAnsi="Calibri" w:cs="Calibri"/>
          <w:b/>
          <w:bCs/>
          <w:color w:val="242424"/>
          <w:szCs w:val="22"/>
        </w:rPr>
      </w:pPr>
      <w:r w:rsidRPr="3B2E8303">
        <w:rPr>
          <w:rFonts w:ascii="Calibri" w:eastAsia="Calibri" w:hAnsi="Calibri" w:cs="Calibri"/>
          <w:b/>
          <w:bCs/>
          <w:color w:val="242424"/>
          <w:szCs w:val="22"/>
        </w:rPr>
        <w:t>Financial Evaluation (Suggested weight: 30–35%)</w:t>
      </w:r>
    </w:p>
    <w:p w14:paraId="2BE425A0" w14:textId="2978BA59" w:rsidR="5FDA44EC" w:rsidRDefault="5FDA44EC" w:rsidP="3B2E8303">
      <w:pPr>
        <w:pStyle w:val="ListParagraph"/>
        <w:numPr>
          <w:ilvl w:val="0"/>
          <w:numId w:val="14"/>
        </w:numPr>
        <w:shd w:val="clear" w:color="auto" w:fill="FFFFFF" w:themeFill="background1"/>
        <w:rPr>
          <w:rFonts w:ascii="Calibri" w:eastAsia="Calibri" w:hAnsi="Calibri" w:cs="Calibri"/>
          <w:b/>
          <w:bCs/>
          <w:color w:val="242424"/>
          <w:szCs w:val="22"/>
        </w:rPr>
      </w:pPr>
      <w:r w:rsidRPr="3B2E8303">
        <w:rPr>
          <w:rFonts w:ascii="Calibri" w:eastAsia="Calibri" w:hAnsi="Calibri" w:cs="Calibri"/>
          <w:b/>
          <w:bCs/>
          <w:color w:val="242424"/>
          <w:szCs w:val="22"/>
        </w:rPr>
        <w:t>Price, Cost Realism &amp; Value for Money (30–35%)</w:t>
      </w:r>
    </w:p>
    <w:p w14:paraId="57848A12" w14:textId="5EBC4C0B" w:rsidR="5FDA44EC" w:rsidRDefault="5FDA44EC" w:rsidP="3B2E8303">
      <w:pPr>
        <w:pStyle w:val="ListParagraph"/>
        <w:numPr>
          <w:ilvl w:val="0"/>
          <w:numId w:val="14"/>
        </w:numPr>
        <w:shd w:val="clear" w:color="auto" w:fill="FFFFFF" w:themeFill="background1"/>
        <w:rPr>
          <w:rFonts w:ascii="Calibri" w:eastAsia="Calibri" w:hAnsi="Calibri" w:cs="Calibri"/>
          <w:b/>
          <w:bCs/>
          <w:color w:val="242424"/>
          <w:szCs w:val="22"/>
        </w:rPr>
      </w:pPr>
      <w:r w:rsidRPr="3B2E8303">
        <w:rPr>
          <w:rFonts w:ascii="Calibri" w:eastAsia="Calibri" w:hAnsi="Calibri" w:cs="Calibri"/>
          <w:color w:val="242424"/>
          <w:szCs w:val="22"/>
        </w:rPr>
        <w:lastRenderedPageBreak/>
        <w:t xml:space="preserve">Competitive and </w:t>
      </w:r>
      <w:r w:rsidRPr="3B2E8303">
        <w:rPr>
          <w:rFonts w:ascii="Calibri" w:eastAsia="Calibri" w:hAnsi="Calibri" w:cs="Calibri"/>
          <w:b/>
          <w:bCs/>
          <w:color w:val="242424"/>
          <w:szCs w:val="22"/>
        </w:rPr>
        <w:t>realistic pricing</w:t>
      </w:r>
    </w:p>
    <w:p w14:paraId="75561C9E" w14:textId="54EE7B0E" w:rsidR="5FDA44EC" w:rsidRDefault="5FDA44EC" w:rsidP="3B2E8303">
      <w:pPr>
        <w:pStyle w:val="ListParagraph"/>
        <w:numPr>
          <w:ilvl w:val="0"/>
          <w:numId w:val="14"/>
        </w:numPr>
        <w:shd w:val="clear" w:color="auto" w:fill="FFFFFF" w:themeFill="background1"/>
        <w:rPr>
          <w:rFonts w:ascii="Calibri" w:eastAsia="Calibri" w:hAnsi="Calibri" w:cs="Calibri"/>
          <w:color w:val="242424"/>
          <w:szCs w:val="22"/>
        </w:rPr>
      </w:pPr>
      <w:r w:rsidRPr="3B2E8303">
        <w:rPr>
          <w:rFonts w:ascii="Calibri" w:eastAsia="Calibri" w:hAnsi="Calibri" w:cs="Calibri"/>
          <w:color w:val="242424"/>
          <w:szCs w:val="22"/>
        </w:rPr>
        <w:t>Detailed BoQ with transparent unit rates</w:t>
      </w:r>
    </w:p>
    <w:p w14:paraId="42A8DFC5" w14:textId="4D7F6FBE" w:rsidR="5FDA44EC" w:rsidRDefault="5FDA44EC" w:rsidP="3B2E8303">
      <w:pPr>
        <w:pStyle w:val="ListParagraph"/>
        <w:numPr>
          <w:ilvl w:val="0"/>
          <w:numId w:val="14"/>
        </w:numPr>
        <w:shd w:val="clear" w:color="auto" w:fill="FFFFFF" w:themeFill="background1"/>
        <w:rPr>
          <w:rFonts w:ascii="Calibri" w:eastAsia="Calibri" w:hAnsi="Calibri" w:cs="Calibri"/>
          <w:color w:val="242424"/>
          <w:szCs w:val="22"/>
        </w:rPr>
      </w:pPr>
      <w:r w:rsidRPr="3B2E8303">
        <w:rPr>
          <w:rFonts w:ascii="Calibri" w:eastAsia="Calibri" w:hAnsi="Calibri" w:cs="Calibri"/>
          <w:color w:val="242424"/>
          <w:szCs w:val="22"/>
        </w:rPr>
        <w:t>Clear separation of:</w:t>
      </w:r>
    </w:p>
    <w:p w14:paraId="45630410" w14:textId="65124CE1" w:rsidR="5FDA44EC" w:rsidRDefault="5FDA44EC" w:rsidP="3B2E8303">
      <w:pPr>
        <w:pStyle w:val="ListParagraph"/>
        <w:numPr>
          <w:ilvl w:val="1"/>
          <w:numId w:val="14"/>
        </w:numPr>
        <w:shd w:val="clear" w:color="auto" w:fill="FFFFFF" w:themeFill="background1"/>
        <w:rPr>
          <w:rFonts w:ascii="Calibri" w:eastAsia="Calibri" w:hAnsi="Calibri" w:cs="Calibri"/>
          <w:color w:val="242424"/>
          <w:szCs w:val="22"/>
        </w:rPr>
      </w:pPr>
      <w:r w:rsidRPr="3B2E8303">
        <w:rPr>
          <w:rFonts w:ascii="Calibri" w:eastAsia="Calibri" w:hAnsi="Calibri" w:cs="Calibri"/>
          <w:color w:val="242424"/>
          <w:szCs w:val="22"/>
        </w:rPr>
        <w:t>Materials</w:t>
      </w:r>
    </w:p>
    <w:p w14:paraId="219BA65F" w14:textId="0CC1028A" w:rsidR="5FDA44EC" w:rsidRDefault="5FDA44EC" w:rsidP="3B2E8303">
      <w:pPr>
        <w:pStyle w:val="ListParagraph"/>
        <w:numPr>
          <w:ilvl w:val="1"/>
          <w:numId w:val="14"/>
        </w:numPr>
        <w:shd w:val="clear" w:color="auto" w:fill="FFFFFF" w:themeFill="background1"/>
        <w:rPr>
          <w:rFonts w:ascii="Calibri" w:eastAsia="Calibri" w:hAnsi="Calibri" w:cs="Calibri"/>
          <w:color w:val="242424"/>
          <w:szCs w:val="22"/>
        </w:rPr>
      </w:pPr>
      <w:r w:rsidRPr="3B2E8303">
        <w:rPr>
          <w:rFonts w:ascii="Calibri" w:eastAsia="Calibri" w:hAnsi="Calibri" w:cs="Calibri"/>
          <w:color w:val="242424"/>
          <w:szCs w:val="22"/>
        </w:rPr>
        <w:t>Transport</w:t>
      </w:r>
    </w:p>
    <w:p w14:paraId="181BE4DE" w14:textId="5B023E2F" w:rsidR="5FDA44EC" w:rsidRDefault="5FDA44EC" w:rsidP="3B2E8303">
      <w:pPr>
        <w:pStyle w:val="ListParagraph"/>
        <w:numPr>
          <w:ilvl w:val="1"/>
          <w:numId w:val="14"/>
        </w:numPr>
        <w:shd w:val="clear" w:color="auto" w:fill="FFFFFF" w:themeFill="background1"/>
        <w:rPr>
          <w:rFonts w:ascii="Calibri" w:eastAsia="Calibri" w:hAnsi="Calibri" w:cs="Calibri"/>
          <w:color w:val="242424"/>
          <w:szCs w:val="22"/>
        </w:rPr>
      </w:pPr>
      <w:r w:rsidRPr="3B2E8303">
        <w:rPr>
          <w:rFonts w:ascii="Calibri" w:eastAsia="Calibri" w:hAnsi="Calibri" w:cs="Calibri"/>
          <w:color w:val="242424"/>
          <w:szCs w:val="22"/>
        </w:rPr>
        <w:t>Security or risk-related costs (if applicable)</w:t>
      </w:r>
    </w:p>
    <w:p w14:paraId="0E15EA3C" w14:textId="4DAE60CA" w:rsidR="3B2E8303" w:rsidRDefault="3B2E8303" w:rsidP="3B2E8303">
      <w:pPr>
        <w:pStyle w:val="ListParagraph"/>
        <w:shd w:val="clear" w:color="auto" w:fill="FFFFFF" w:themeFill="background1"/>
        <w:rPr>
          <w:rFonts w:ascii="Calibri" w:hAnsi="Calibri" w:cs="Calibri"/>
        </w:rPr>
      </w:pPr>
    </w:p>
    <w:p w14:paraId="4B99056E" w14:textId="77777777" w:rsidR="00C2360D" w:rsidRPr="0093375C" w:rsidRDefault="00C2360D" w:rsidP="003F0DB2">
      <w:pPr>
        <w:shd w:val="clear" w:color="auto" w:fill="FFFFFF"/>
        <w:rPr>
          <w:rFonts w:ascii="Calibri" w:hAnsi="Calibri" w:cs="Arial"/>
          <w:color w:val="222222"/>
          <w:szCs w:val="22"/>
        </w:rPr>
        <w:sectPr w:rsidR="00C2360D" w:rsidRPr="0093375C" w:rsidSect="00611BD4">
          <w:headerReference w:type="default" r:id="rId14"/>
          <w:footerReference w:type="default" r:id="rId15"/>
          <w:endnotePr>
            <w:numRestart w:val="eachSect"/>
          </w:endnotePr>
          <w:pgSz w:w="12240" w:h="15840"/>
          <w:pgMar w:top="1440" w:right="1080" w:bottom="1440" w:left="1080" w:header="720" w:footer="720" w:gutter="0"/>
          <w:cols w:space="720"/>
          <w:docGrid w:linePitch="360"/>
        </w:sectPr>
      </w:pPr>
    </w:p>
    <w:p w14:paraId="6D741366" w14:textId="77777777" w:rsidR="001B706D" w:rsidRPr="0093375C" w:rsidRDefault="001B706D" w:rsidP="001B706D">
      <w:pPr>
        <w:jc w:val="right"/>
        <w:rPr>
          <w:rFonts w:ascii="Calibri" w:hAnsi="Calibri"/>
          <w:b/>
          <w:szCs w:val="22"/>
          <w:u w:val="single"/>
        </w:rPr>
      </w:pPr>
      <w:r w:rsidRPr="0093375C">
        <w:rPr>
          <w:rFonts w:ascii="Calibri" w:hAnsi="Calibri"/>
          <w:b/>
          <w:szCs w:val="22"/>
          <w:u w:val="single"/>
        </w:rPr>
        <w:lastRenderedPageBreak/>
        <w:t>ANNEX A</w:t>
      </w:r>
    </w:p>
    <w:p w14:paraId="643AE6EB" w14:textId="70791569" w:rsidR="002B119F" w:rsidRPr="0093375C" w:rsidRDefault="005D48B2" w:rsidP="3B2E8303">
      <w:pPr>
        <w:rPr>
          <w:rFonts w:ascii="Calibri" w:hAnsi="Calibri"/>
          <w:b/>
          <w:bCs/>
        </w:rPr>
      </w:pPr>
      <w:r w:rsidRPr="3B2E8303">
        <w:rPr>
          <w:rFonts w:ascii="Calibri" w:hAnsi="Calibri"/>
          <w:b/>
          <w:bCs/>
        </w:rPr>
        <w:t xml:space="preserve">Annex A: </w:t>
      </w:r>
      <w:r w:rsidR="00611BD4" w:rsidRPr="3B2E8303">
        <w:rPr>
          <w:rFonts w:ascii="Calibri" w:hAnsi="Calibri"/>
          <w:b/>
          <w:bCs/>
        </w:rPr>
        <w:t>RI</w:t>
      </w:r>
      <w:r w:rsidR="002B119F" w:rsidRPr="3B2E8303">
        <w:rPr>
          <w:rFonts w:ascii="Calibri" w:hAnsi="Calibri"/>
          <w:b/>
          <w:bCs/>
        </w:rPr>
        <w:t xml:space="preserve"> BID</w:t>
      </w:r>
      <w:r w:rsidR="008F3297" w:rsidRPr="3B2E8303">
        <w:rPr>
          <w:rFonts w:ascii="Calibri" w:hAnsi="Calibri"/>
          <w:b/>
          <w:bCs/>
        </w:rPr>
        <w:t xml:space="preserve"> </w:t>
      </w:r>
      <w:r w:rsidR="002B119F" w:rsidRPr="3B2E8303">
        <w:rPr>
          <w:rFonts w:ascii="Calibri" w:hAnsi="Calibri"/>
          <w:b/>
          <w:bCs/>
        </w:rPr>
        <w:t>FORM –</w:t>
      </w:r>
      <w:r w:rsidR="001B706D" w:rsidRPr="3B2E8303">
        <w:rPr>
          <w:rFonts w:ascii="Calibri" w:hAnsi="Calibri"/>
          <w:b/>
          <w:bCs/>
        </w:rPr>
        <w:t xml:space="preserve"> Invitation </w:t>
      </w:r>
      <w:proofErr w:type="gramStart"/>
      <w:r w:rsidR="001B706D" w:rsidRPr="3B2E8303">
        <w:rPr>
          <w:rFonts w:ascii="Calibri" w:hAnsi="Calibri"/>
          <w:b/>
          <w:bCs/>
        </w:rPr>
        <w:t>To</w:t>
      </w:r>
      <w:proofErr w:type="gramEnd"/>
      <w:r w:rsidR="001B706D" w:rsidRPr="3B2E8303">
        <w:rPr>
          <w:rFonts w:ascii="Calibri" w:hAnsi="Calibri"/>
          <w:b/>
          <w:bCs/>
        </w:rPr>
        <w:t xml:space="preserve"> Bid</w:t>
      </w:r>
      <w:r w:rsidR="002B119F" w:rsidRPr="3B2E8303">
        <w:rPr>
          <w:rFonts w:ascii="Calibri" w:hAnsi="Calibri"/>
          <w:b/>
          <w:bCs/>
        </w:rPr>
        <w:t xml:space="preserve"> No: </w:t>
      </w:r>
      <w:r w:rsidR="1AFF8DF5" w:rsidRPr="3B2E8303">
        <w:rPr>
          <w:rFonts w:ascii="Calibri" w:hAnsi="Calibri"/>
          <w:b/>
          <w:bCs/>
        </w:rPr>
        <w:t>PR-SDN-NS-026-016</w:t>
      </w:r>
    </w:p>
    <w:p w14:paraId="4985B0FC" w14:textId="38B70CC5" w:rsidR="002B119F" w:rsidRPr="0093375C" w:rsidRDefault="002B119F" w:rsidP="3B2E8303"/>
    <w:p w14:paraId="1299C43A" w14:textId="6EEA5A8B" w:rsidR="002B119F" w:rsidRPr="0093375C" w:rsidRDefault="002B119F" w:rsidP="3B2E8303">
      <w:pPr>
        <w:rPr>
          <w:rFonts w:ascii="Calibri" w:hAnsi="Calibri"/>
          <w:b/>
          <w:bCs/>
        </w:rPr>
      </w:pPr>
    </w:p>
    <w:tbl>
      <w:tblPr>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A0" w:firstRow="1" w:lastRow="0" w:firstColumn="1" w:lastColumn="0" w:noHBand="0" w:noVBand="1"/>
      </w:tblPr>
      <w:tblGrid>
        <w:gridCol w:w="468"/>
        <w:gridCol w:w="2070"/>
        <w:gridCol w:w="2790"/>
        <w:gridCol w:w="1170"/>
        <w:gridCol w:w="2430"/>
        <w:gridCol w:w="1260"/>
        <w:gridCol w:w="1350"/>
        <w:gridCol w:w="1440"/>
      </w:tblGrid>
      <w:tr w:rsidR="00E43B4D" w:rsidRPr="0093375C" w14:paraId="35CA560E" w14:textId="77777777" w:rsidTr="3B2E8303">
        <w:trPr>
          <w:trHeight w:val="332"/>
        </w:trPr>
        <w:tc>
          <w:tcPr>
            <w:tcW w:w="6498" w:type="dxa"/>
            <w:gridSpan w:val="4"/>
            <w:shd w:val="clear" w:color="auto" w:fill="E2EFD9" w:themeFill="accent6" w:themeFillTint="33"/>
            <w:vAlign w:val="center"/>
          </w:tcPr>
          <w:p w14:paraId="477D6C86" w14:textId="77777777" w:rsidR="00E43B4D" w:rsidRPr="0093375C" w:rsidRDefault="00611BD4" w:rsidP="002B119F">
            <w:pPr>
              <w:jc w:val="center"/>
              <w:rPr>
                <w:rFonts w:ascii="Calibri" w:hAnsi="Calibri"/>
                <w:i/>
                <w:szCs w:val="22"/>
              </w:rPr>
            </w:pPr>
            <w:r w:rsidRPr="0093375C">
              <w:rPr>
                <w:rFonts w:ascii="Calibri" w:hAnsi="Calibri"/>
                <w:i/>
                <w:szCs w:val="22"/>
              </w:rPr>
              <w:t>RI</w:t>
            </w:r>
            <w:r w:rsidR="00E43B4D" w:rsidRPr="0093375C">
              <w:rPr>
                <w:rFonts w:ascii="Calibri" w:hAnsi="Calibri"/>
                <w:i/>
                <w:szCs w:val="22"/>
              </w:rPr>
              <w:t xml:space="preserve"> to complete</w:t>
            </w:r>
          </w:p>
        </w:tc>
        <w:tc>
          <w:tcPr>
            <w:tcW w:w="6480" w:type="dxa"/>
            <w:gridSpan w:val="4"/>
            <w:vAlign w:val="center"/>
          </w:tcPr>
          <w:p w14:paraId="2D75BEE6" w14:textId="77777777" w:rsidR="00E43B4D" w:rsidRPr="0093375C" w:rsidRDefault="00E43B4D" w:rsidP="002B119F">
            <w:pPr>
              <w:jc w:val="center"/>
              <w:rPr>
                <w:rFonts w:ascii="Calibri" w:hAnsi="Calibri"/>
                <w:i/>
                <w:szCs w:val="22"/>
              </w:rPr>
            </w:pPr>
            <w:r w:rsidRPr="0093375C">
              <w:rPr>
                <w:rFonts w:ascii="Calibri" w:hAnsi="Calibri"/>
                <w:i/>
                <w:szCs w:val="22"/>
              </w:rPr>
              <w:t>Bidder to complete</w:t>
            </w:r>
          </w:p>
        </w:tc>
      </w:tr>
      <w:tr w:rsidR="00CC5EF2" w:rsidRPr="0093375C" w14:paraId="0EB42C6A" w14:textId="77777777" w:rsidTr="3B2E8303">
        <w:trPr>
          <w:trHeight w:val="890"/>
        </w:trPr>
        <w:tc>
          <w:tcPr>
            <w:tcW w:w="468" w:type="dxa"/>
            <w:shd w:val="clear" w:color="auto" w:fill="E2EFD9" w:themeFill="accent6" w:themeFillTint="33"/>
            <w:vAlign w:val="center"/>
          </w:tcPr>
          <w:p w14:paraId="5AFC7B24" w14:textId="77777777" w:rsidR="00E43B4D" w:rsidRPr="0093375C" w:rsidRDefault="00021ED3" w:rsidP="002B119F">
            <w:pPr>
              <w:jc w:val="center"/>
              <w:rPr>
                <w:rFonts w:ascii="Calibri" w:hAnsi="Calibri"/>
                <w:b/>
                <w:szCs w:val="22"/>
              </w:rPr>
            </w:pPr>
            <w:r>
              <w:rPr>
                <w:rFonts w:ascii="Calibri" w:hAnsi="Calibri"/>
                <w:b/>
                <w:szCs w:val="22"/>
              </w:rPr>
              <w:t>#</w:t>
            </w:r>
          </w:p>
        </w:tc>
        <w:tc>
          <w:tcPr>
            <w:tcW w:w="2070" w:type="dxa"/>
            <w:shd w:val="clear" w:color="auto" w:fill="E2EFD9" w:themeFill="accent6" w:themeFillTint="33"/>
            <w:vAlign w:val="center"/>
          </w:tcPr>
          <w:p w14:paraId="41EEB30E" w14:textId="77777777" w:rsidR="00E43B4D" w:rsidRPr="0093375C" w:rsidRDefault="002A19A4" w:rsidP="002A19A4">
            <w:pPr>
              <w:jc w:val="center"/>
              <w:rPr>
                <w:rFonts w:ascii="Calibri" w:hAnsi="Calibri"/>
                <w:b/>
                <w:szCs w:val="22"/>
              </w:rPr>
            </w:pPr>
            <w:r>
              <w:rPr>
                <w:rFonts w:ascii="Calibri" w:hAnsi="Calibri"/>
                <w:b/>
                <w:szCs w:val="22"/>
              </w:rPr>
              <w:t>Description of Good / Service for bid</w:t>
            </w:r>
          </w:p>
        </w:tc>
        <w:tc>
          <w:tcPr>
            <w:tcW w:w="2790" w:type="dxa"/>
            <w:shd w:val="clear" w:color="auto" w:fill="E2EFD9" w:themeFill="accent6" w:themeFillTint="33"/>
            <w:vAlign w:val="center"/>
          </w:tcPr>
          <w:p w14:paraId="47EAC909" w14:textId="77777777" w:rsidR="00E43B4D" w:rsidRPr="0093375C" w:rsidRDefault="002A19A4" w:rsidP="002A19A4">
            <w:pPr>
              <w:jc w:val="center"/>
              <w:rPr>
                <w:rFonts w:ascii="Calibri" w:hAnsi="Calibri"/>
                <w:b/>
                <w:szCs w:val="22"/>
              </w:rPr>
            </w:pPr>
            <w:r>
              <w:rPr>
                <w:rFonts w:ascii="Calibri" w:hAnsi="Calibri"/>
                <w:b/>
                <w:szCs w:val="22"/>
              </w:rPr>
              <w:t>Summary of the requested good /service</w:t>
            </w:r>
          </w:p>
        </w:tc>
        <w:tc>
          <w:tcPr>
            <w:tcW w:w="1170" w:type="dxa"/>
            <w:shd w:val="clear" w:color="auto" w:fill="E2EFD9" w:themeFill="accent6" w:themeFillTint="33"/>
            <w:vAlign w:val="center"/>
          </w:tcPr>
          <w:p w14:paraId="6195519C" w14:textId="77777777" w:rsidR="00E43B4D" w:rsidRPr="0093375C" w:rsidRDefault="00E43B4D" w:rsidP="002B119F">
            <w:pPr>
              <w:jc w:val="center"/>
              <w:rPr>
                <w:rFonts w:ascii="Calibri" w:hAnsi="Calibri"/>
                <w:b/>
                <w:szCs w:val="22"/>
              </w:rPr>
            </w:pPr>
            <w:r w:rsidRPr="0093375C">
              <w:rPr>
                <w:rFonts w:ascii="Calibri" w:hAnsi="Calibri"/>
                <w:b/>
                <w:szCs w:val="22"/>
              </w:rPr>
              <w:t>Quantity required</w:t>
            </w:r>
          </w:p>
        </w:tc>
        <w:tc>
          <w:tcPr>
            <w:tcW w:w="2430" w:type="dxa"/>
            <w:vAlign w:val="center"/>
          </w:tcPr>
          <w:p w14:paraId="42F54775" w14:textId="77777777" w:rsidR="00E43B4D" w:rsidRPr="0093375C" w:rsidRDefault="00E43B4D" w:rsidP="002B119F">
            <w:pPr>
              <w:jc w:val="center"/>
              <w:rPr>
                <w:rFonts w:ascii="Calibri" w:hAnsi="Calibri"/>
                <w:b/>
                <w:szCs w:val="22"/>
              </w:rPr>
            </w:pPr>
            <w:r w:rsidRPr="0093375C">
              <w:rPr>
                <w:rFonts w:ascii="Calibri" w:hAnsi="Calibri"/>
                <w:b/>
                <w:szCs w:val="22"/>
              </w:rPr>
              <w:t>Offered specification (if different from required)</w:t>
            </w:r>
          </w:p>
        </w:tc>
        <w:tc>
          <w:tcPr>
            <w:tcW w:w="1260" w:type="dxa"/>
            <w:vAlign w:val="center"/>
          </w:tcPr>
          <w:p w14:paraId="55992166" w14:textId="77777777" w:rsidR="00E43B4D" w:rsidRPr="0093375C" w:rsidRDefault="00E43B4D" w:rsidP="002B119F">
            <w:pPr>
              <w:jc w:val="center"/>
              <w:rPr>
                <w:rFonts w:ascii="Calibri" w:hAnsi="Calibri"/>
                <w:b/>
                <w:szCs w:val="22"/>
              </w:rPr>
            </w:pPr>
            <w:r w:rsidRPr="0093375C">
              <w:rPr>
                <w:rFonts w:ascii="Calibri" w:hAnsi="Calibri"/>
                <w:b/>
                <w:szCs w:val="22"/>
              </w:rPr>
              <w:t>Quantity offered</w:t>
            </w:r>
          </w:p>
        </w:tc>
        <w:tc>
          <w:tcPr>
            <w:tcW w:w="1350" w:type="dxa"/>
            <w:vAlign w:val="center"/>
          </w:tcPr>
          <w:p w14:paraId="613F76C0" w14:textId="77777777" w:rsidR="00E43B4D" w:rsidRPr="0093375C" w:rsidRDefault="00E43B4D" w:rsidP="002B119F">
            <w:pPr>
              <w:jc w:val="center"/>
              <w:rPr>
                <w:rFonts w:ascii="Calibri" w:hAnsi="Calibri"/>
                <w:b/>
                <w:szCs w:val="22"/>
              </w:rPr>
            </w:pPr>
            <w:r w:rsidRPr="0093375C">
              <w:rPr>
                <w:rFonts w:ascii="Calibri" w:hAnsi="Calibri"/>
                <w:b/>
                <w:szCs w:val="22"/>
              </w:rPr>
              <w:t>Unit price</w:t>
            </w:r>
          </w:p>
        </w:tc>
        <w:tc>
          <w:tcPr>
            <w:tcW w:w="1440" w:type="dxa"/>
            <w:vAlign w:val="center"/>
          </w:tcPr>
          <w:p w14:paraId="1CC8F36F" w14:textId="77777777" w:rsidR="00E43B4D" w:rsidRPr="0093375C" w:rsidRDefault="00E43B4D" w:rsidP="002B119F">
            <w:pPr>
              <w:jc w:val="center"/>
              <w:rPr>
                <w:rFonts w:ascii="Calibri" w:hAnsi="Calibri"/>
                <w:b/>
                <w:szCs w:val="22"/>
              </w:rPr>
            </w:pPr>
            <w:r w:rsidRPr="0093375C">
              <w:rPr>
                <w:rFonts w:ascii="Calibri" w:hAnsi="Calibri"/>
                <w:b/>
                <w:szCs w:val="22"/>
              </w:rPr>
              <w:t>Total</w:t>
            </w:r>
            <w:r w:rsidR="001658B8" w:rsidRPr="0093375C">
              <w:rPr>
                <w:rFonts w:ascii="Calibri" w:hAnsi="Calibri"/>
                <w:b/>
                <w:szCs w:val="22"/>
              </w:rPr>
              <w:t xml:space="preserve"> Price</w:t>
            </w:r>
          </w:p>
        </w:tc>
      </w:tr>
      <w:tr w:rsidR="00330057" w:rsidRPr="0093375C" w14:paraId="5A1F93DF" w14:textId="77777777" w:rsidTr="3B2E8303">
        <w:trPr>
          <w:trHeight w:val="728"/>
        </w:trPr>
        <w:tc>
          <w:tcPr>
            <w:tcW w:w="468" w:type="dxa"/>
            <w:shd w:val="clear" w:color="auto" w:fill="E2EFD9" w:themeFill="accent6" w:themeFillTint="33"/>
          </w:tcPr>
          <w:p w14:paraId="5E06D636" w14:textId="4010D7C6" w:rsidR="00330057" w:rsidRDefault="00330057" w:rsidP="00BA3895">
            <w:pPr>
              <w:jc w:val="center"/>
              <w:rPr>
                <w:rFonts w:ascii="Calibri" w:hAnsi="Calibri"/>
                <w:b/>
                <w:szCs w:val="22"/>
              </w:rPr>
            </w:pPr>
            <w:r>
              <w:rPr>
                <w:rFonts w:ascii="Calibri" w:hAnsi="Calibri"/>
                <w:b/>
                <w:szCs w:val="22"/>
              </w:rPr>
              <w:t>1</w:t>
            </w:r>
          </w:p>
        </w:tc>
        <w:tc>
          <w:tcPr>
            <w:tcW w:w="2070" w:type="dxa"/>
            <w:shd w:val="clear" w:color="auto" w:fill="E2EFD9" w:themeFill="accent6" w:themeFillTint="33"/>
          </w:tcPr>
          <w:p w14:paraId="3EFD657C" w14:textId="77777777" w:rsidR="00330057" w:rsidRDefault="00330057" w:rsidP="00BA3895">
            <w:pPr>
              <w:jc w:val="center"/>
            </w:pPr>
          </w:p>
          <w:p w14:paraId="59416A8F" w14:textId="3BD875D9" w:rsidR="00330057" w:rsidRDefault="00330057" w:rsidP="3B2E8303">
            <w:pPr>
              <w:jc w:val="center"/>
            </w:pPr>
          </w:p>
          <w:p w14:paraId="5F821445" w14:textId="4F486709" w:rsidR="00330057" w:rsidRDefault="00330057" w:rsidP="3B2E8303">
            <w:pPr>
              <w:jc w:val="center"/>
            </w:pPr>
          </w:p>
          <w:p w14:paraId="5D151C6F" w14:textId="0FF1CF34" w:rsidR="00330057" w:rsidRDefault="00330057" w:rsidP="3B2E8303">
            <w:pPr>
              <w:jc w:val="center"/>
            </w:pPr>
          </w:p>
          <w:p w14:paraId="10B348F9" w14:textId="521F54B0" w:rsidR="00330057" w:rsidRDefault="00330057" w:rsidP="3B2E8303">
            <w:pPr>
              <w:jc w:val="center"/>
            </w:pPr>
          </w:p>
          <w:p w14:paraId="30DBC0CC" w14:textId="6E75C8AF" w:rsidR="00330057" w:rsidRDefault="00330057" w:rsidP="3B2E8303">
            <w:pPr>
              <w:jc w:val="center"/>
            </w:pPr>
          </w:p>
          <w:p w14:paraId="1EA9BC45" w14:textId="7E3C7CE4" w:rsidR="00330057" w:rsidRDefault="00330057" w:rsidP="3B2E8303">
            <w:pPr>
              <w:jc w:val="center"/>
            </w:pPr>
          </w:p>
          <w:p w14:paraId="084AD75B" w14:textId="1D795165" w:rsidR="00330057" w:rsidRDefault="00330057" w:rsidP="3B2E8303">
            <w:pPr>
              <w:jc w:val="center"/>
            </w:pPr>
          </w:p>
          <w:p w14:paraId="5E2DCB35" w14:textId="1354B724" w:rsidR="00330057" w:rsidRDefault="00330057" w:rsidP="3B2E8303">
            <w:pPr>
              <w:jc w:val="center"/>
            </w:pPr>
          </w:p>
          <w:p w14:paraId="07C81A07" w14:textId="29649078" w:rsidR="00330057" w:rsidRDefault="00330057" w:rsidP="3B2E8303">
            <w:pPr>
              <w:jc w:val="center"/>
            </w:pPr>
          </w:p>
          <w:p w14:paraId="5FFAB93F" w14:textId="69511185" w:rsidR="00330057" w:rsidRDefault="00330057" w:rsidP="3B2E8303">
            <w:pPr>
              <w:jc w:val="center"/>
            </w:pPr>
          </w:p>
          <w:p w14:paraId="1240A7C4" w14:textId="027E00C8" w:rsidR="00330057" w:rsidRDefault="00330057" w:rsidP="3B2E8303">
            <w:pPr>
              <w:jc w:val="center"/>
            </w:pPr>
          </w:p>
          <w:p w14:paraId="0F5984CF" w14:textId="52F5D026" w:rsidR="00330057" w:rsidRDefault="00330057" w:rsidP="3B2E8303">
            <w:pPr>
              <w:jc w:val="center"/>
            </w:pPr>
          </w:p>
          <w:p w14:paraId="3701C9C0" w14:textId="4FD1E724" w:rsidR="00330057" w:rsidRDefault="00330057" w:rsidP="3B2E8303">
            <w:pPr>
              <w:jc w:val="center"/>
            </w:pPr>
          </w:p>
          <w:p w14:paraId="4754C6C2" w14:textId="0A791F66" w:rsidR="00330057" w:rsidRDefault="3ACFCFD3" w:rsidP="3B2E8303">
            <w:pPr>
              <w:jc w:val="center"/>
            </w:pPr>
            <w:r>
              <w:t>VIP Latrine</w:t>
            </w:r>
            <w:r w:rsidR="2DEFA56A">
              <w:t xml:space="preserve"> </w:t>
            </w:r>
            <w:r>
              <w:t xml:space="preserve">(4 Cubicles) constructions in Northern State - </w:t>
            </w:r>
            <w:r w:rsidRPr="3B2E8303">
              <w:rPr>
                <w:b/>
                <w:bCs/>
              </w:rPr>
              <w:t>Detailed items break down attached</w:t>
            </w:r>
            <w:r>
              <w:t xml:space="preserve"> </w:t>
            </w:r>
          </w:p>
        </w:tc>
        <w:tc>
          <w:tcPr>
            <w:tcW w:w="2790" w:type="dxa"/>
            <w:shd w:val="clear" w:color="auto" w:fill="E2EFD9" w:themeFill="accent6" w:themeFillTint="33"/>
          </w:tcPr>
          <w:p w14:paraId="1A59E4F5" w14:textId="687D1D5B" w:rsidR="00330057" w:rsidRDefault="2F664C28" w:rsidP="00BA3895">
            <w:pPr>
              <w:jc w:val="center"/>
            </w:pPr>
            <w:r>
              <w:t xml:space="preserve">The purchase request covers the full construction of a VIP latrine, including substructure and super-structure works. Substructure activities comprise excavation and earthworks (site clearing, pit excavation up to 3m depth including rock removal, backfilling, and disposal of surplus soil), installation of a 25cm hardcore base, and concrete works such as lean concrete under masonry foundations, reinforced concrete grade beams, and bottom slabs with formwork and reinforcement bars (ø6–12mm). Masonry works include construction of 30cm thick red brick foundation walls in cement-sand mortar with </w:t>
            </w:r>
            <w:r>
              <w:lastRenderedPageBreak/>
              <w:t>enternal plaster &amp; insallaions. Super-structure works include reinforced concrete top tie beams, formwork, block wall construction with 20x20x40cm HCB units OR red brick wall, roofing installation with gutters and downpipes, steel works (trusses,), metal works (doors and window mesh), and finishing works (three coat plastering, panting, and stone paving). The scope further includes installation of a handwashing facility with masonry foundation, external plastering, and supply/fixing of a 100-liter plastic tank with faucet.</w:t>
            </w:r>
          </w:p>
        </w:tc>
        <w:tc>
          <w:tcPr>
            <w:tcW w:w="1170" w:type="dxa"/>
            <w:shd w:val="clear" w:color="auto" w:fill="E2EFD9" w:themeFill="accent6" w:themeFillTint="33"/>
          </w:tcPr>
          <w:p w14:paraId="0E8111B5" w14:textId="5FAC4E25" w:rsidR="00330057" w:rsidRDefault="00330057" w:rsidP="3B2E8303">
            <w:pPr>
              <w:jc w:val="center"/>
              <w:rPr>
                <w:rFonts w:ascii="Calibri" w:hAnsi="Calibri"/>
                <w:b/>
                <w:bCs/>
              </w:rPr>
            </w:pPr>
          </w:p>
          <w:p w14:paraId="35F7CADC" w14:textId="24F58F51" w:rsidR="00330057" w:rsidRDefault="00330057" w:rsidP="3B2E8303">
            <w:pPr>
              <w:jc w:val="center"/>
              <w:rPr>
                <w:rFonts w:ascii="Calibri" w:hAnsi="Calibri"/>
                <w:b/>
                <w:bCs/>
              </w:rPr>
            </w:pPr>
          </w:p>
          <w:p w14:paraId="5CF4DF33" w14:textId="2C8096DF" w:rsidR="00330057" w:rsidRDefault="00330057" w:rsidP="3B2E8303">
            <w:pPr>
              <w:jc w:val="center"/>
              <w:rPr>
                <w:rFonts w:ascii="Calibri" w:hAnsi="Calibri"/>
                <w:b/>
                <w:bCs/>
              </w:rPr>
            </w:pPr>
          </w:p>
          <w:p w14:paraId="4A949C06" w14:textId="23F0EA13" w:rsidR="00330057" w:rsidRDefault="00330057" w:rsidP="3B2E8303">
            <w:pPr>
              <w:jc w:val="center"/>
              <w:rPr>
                <w:rFonts w:ascii="Calibri" w:hAnsi="Calibri"/>
                <w:b/>
                <w:bCs/>
              </w:rPr>
            </w:pPr>
          </w:p>
          <w:p w14:paraId="50FE93BF" w14:textId="3CAB2DE5" w:rsidR="00330057" w:rsidRDefault="00330057" w:rsidP="3B2E8303">
            <w:pPr>
              <w:jc w:val="center"/>
              <w:rPr>
                <w:rFonts w:ascii="Calibri" w:hAnsi="Calibri"/>
                <w:b/>
                <w:bCs/>
              </w:rPr>
            </w:pPr>
          </w:p>
          <w:p w14:paraId="05B154BD" w14:textId="44058AC9" w:rsidR="00330057" w:rsidRDefault="2F664C28" w:rsidP="6ECD6044">
            <w:pPr>
              <w:jc w:val="center"/>
              <w:rPr>
                <w:rFonts w:ascii="Calibri" w:hAnsi="Calibri"/>
                <w:b/>
                <w:bCs/>
              </w:rPr>
            </w:pPr>
            <w:r w:rsidRPr="3B2E8303">
              <w:rPr>
                <w:rFonts w:ascii="Calibri" w:hAnsi="Calibri"/>
                <w:b/>
                <w:bCs/>
              </w:rPr>
              <w:t>20</w:t>
            </w:r>
          </w:p>
        </w:tc>
        <w:tc>
          <w:tcPr>
            <w:tcW w:w="2430" w:type="dxa"/>
          </w:tcPr>
          <w:p w14:paraId="7F0C7FF1" w14:textId="77777777" w:rsidR="00330057" w:rsidRPr="0093375C" w:rsidRDefault="00330057" w:rsidP="00BA3895">
            <w:pPr>
              <w:jc w:val="center"/>
              <w:rPr>
                <w:rFonts w:ascii="Calibri" w:hAnsi="Calibri"/>
                <w:b/>
                <w:szCs w:val="22"/>
              </w:rPr>
            </w:pPr>
          </w:p>
        </w:tc>
        <w:tc>
          <w:tcPr>
            <w:tcW w:w="1260" w:type="dxa"/>
          </w:tcPr>
          <w:p w14:paraId="1D9543FA" w14:textId="77777777" w:rsidR="00330057" w:rsidRPr="0093375C" w:rsidRDefault="00330057" w:rsidP="00BA3895">
            <w:pPr>
              <w:jc w:val="center"/>
              <w:rPr>
                <w:rFonts w:ascii="Calibri" w:hAnsi="Calibri"/>
                <w:b/>
                <w:szCs w:val="22"/>
              </w:rPr>
            </w:pPr>
          </w:p>
        </w:tc>
        <w:tc>
          <w:tcPr>
            <w:tcW w:w="1350" w:type="dxa"/>
          </w:tcPr>
          <w:p w14:paraId="025D9861" w14:textId="77777777" w:rsidR="00330057" w:rsidRPr="0093375C" w:rsidRDefault="00330057" w:rsidP="00BA3895">
            <w:pPr>
              <w:jc w:val="center"/>
              <w:rPr>
                <w:rFonts w:ascii="Calibri" w:hAnsi="Calibri"/>
                <w:b/>
                <w:szCs w:val="22"/>
              </w:rPr>
            </w:pPr>
          </w:p>
        </w:tc>
        <w:tc>
          <w:tcPr>
            <w:tcW w:w="1440" w:type="dxa"/>
          </w:tcPr>
          <w:p w14:paraId="5BAB6A73" w14:textId="77777777" w:rsidR="00330057" w:rsidRPr="0093375C" w:rsidRDefault="00330057" w:rsidP="00BA3895">
            <w:pPr>
              <w:jc w:val="center"/>
              <w:rPr>
                <w:rFonts w:ascii="Calibri" w:hAnsi="Calibri"/>
                <w:b/>
                <w:szCs w:val="22"/>
              </w:rPr>
            </w:pPr>
          </w:p>
        </w:tc>
      </w:tr>
      <w:tr w:rsidR="3B2E8303" w14:paraId="62D3022F" w14:textId="77777777" w:rsidTr="3B2E8303">
        <w:trPr>
          <w:trHeight w:val="728"/>
        </w:trPr>
        <w:tc>
          <w:tcPr>
            <w:tcW w:w="468" w:type="dxa"/>
            <w:shd w:val="clear" w:color="auto" w:fill="E2EFD9" w:themeFill="accent6" w:themeFillTint="33"/>
          </w:tcPr>
          <w:p w14:paraId="43C18460" w14:textId="718198A1" w:rsidR="3B2E8303" w:rsidRDefault="3B2E8303" w:rsidP="3B2E8303">
            <w:pPr>
              <w:jc w:val="center"/>
              <w:rPr>
                <w:rFonts w:ascii="Calibri" w:hAnsi="Calibri"/>
                <w:b/>
                <w:bCs/>
              </w:rPr>
            </w:pPr>
          </w:p>
        </w:tc>
        <w:tc>
          <w:tcPr>
            <w:tcW w:w="2070" w:type="dxa"/>
            <w:shd w:val="clear" w:color="auto" w:fill="E2EFD9" w:themeFill="accent6" w:themeFillTint="33"/>
          </w:tcPr>
          <w:p w14:paraId="7DB9D808" w14:textId="25633CA2" w:rsidR="3B2E8303" w:rsidRDefault="3B2E8303" w:rsidP="3B2E8303">
            <w:pPr>
              <w:jc w:val="center"/>
            </w:pPr>
          </w:p>
        </w:tc>
        <w:tc>
          <w:tcPr>
            <w:tcW w:w="2790" w:type="dxa"/>
            <w:shd w:val="clear" w:color="auto" w:fill="E2EFD9" w:themeFill="accent6" w:themeFillTint="33"/>
          </w:tcPr>
          <w:p w14:paraId="55A5A7F2" w14:textId="4B9E8CC1" w:rsidR="3B2E8303" w:rsidRDefault="3B2E8303" w:rsidP="3B2E8303">
            <w:pPr>
              <w:jc w:val="center"/>
              <w:rPr>
                <w:rFonts w:ascii="Calibri" w:hAnsi="Calibri"/>
                <w:b/>
                <w:bCs/>
              </w:rPr>
            </w:pPr>
          </w:p>
          <w:p w14:paraId="3ABD8A23" w14:textId="4CDD5090" w:rsidR="054F89D8" w:rsidRDefault="054F89D8" w:rsidP="3B2E8303">
            <w:pPr>
              <w:jc w:val="center"/>
              <w:rPr>
                <w:rFonts w:ascii="Calibri" w:hAnsi="Calibri"/>
                <w:b/>
                <w:bCs/>
              </w:rPr>
            </w:pPr>
            <w:r w:rsidRPr="3B2E8303">
              <w:rPr>
                <w:rFonts w:ascii="Calibri" w:hAnsi="Calibri"/>
                <w:b/>
                <w:bCs/>
              </w:rPr>
              <w:t>Visibility – RI and SHF Logos Cost</w:t>
            </w:r>
          </w:p>
          <w:p w14:paraId="5A2CD969" w14:textId="1343DE1A" w:rsidR="3B2E8303" w:rsidRDefault="3B2E8303" w:rsidP="3B2E8303">
            <w:pPr>
              <w:jc w:val="center"/>
            </w:pPr>
          </w:p>
        </w:tc>
        <w:tc>
          <w:tcPr>
            <w:tcW w:w="1170" w:type="dxa"/>
            <w:shd w:val="clear" w:color="auto" w:fill="E2EFD9" w:themeFill="accent6" w:themeFillTint="33"/>
          </w:tcPr>
          <w:p w14:paraId="5264C1DA" w14:textId="6A17407C" w:rsidR="3B2E8303" w:rsidRDefault="3B2E8303" w:rsidP="3B2E8303">
            <w:pPr>
              <w:jc w:val="center"/>
              <w:rPr>
                <w:rFonts w:ascii="Calibri" w:hAnsi="Calibri"/>
                <w:b/>
                <w:bCs/>
              </w:rPr>
            </w:pPr>
          </w:p>
          <w:p w14:paraId="1BE68616" w14:textId="7112B8BF" w:rsidR="054F89D8" w:rsidRDefault="054F89D8" w:rsidP="3B2E8303">
            <w:pPr>
              <w:jc w:val="center"/>
              <w:rPr>
                <w:rFonts w:ascii="Calibri" w:hAnsi="Calibri"/>
                <w:b/>
                <w:bCs/>
              </w:rPr>
            </w:pPr>
            <w:r w:rsidRPr="3B2E8303">
              <w:rPr>
                <w:rFonts w:ascii="Calibri" w:hAnsi="Calibri"/>
                <w:b/>
                <w:bCs/>
              </w:rPr>
              <w:t>20</w:t>
            </w:r>
          </w:p>
        </w:tc>
        <w:tc>
          <w:tcPr>
            <w:tcW w:w="2430" w:type="dxa"/>
          </w:tcPr>
          <w:p w14:paraId="484263F1" w14:textId="288AC3C0" w:rsidR="3B2E8303" w:rsidRDefault="3B2E8303" w:rsidP="3B2E8303">
            <w:pPr>
              <w:jc w:val="center"/>
              <w:rPr>
                <w:rFonts w:ascii="Calibri" w:hAnsi="Calibri"/>
                <w:b/>
                <w:bCs/>
              </w:rPr>
            </w:pPr>
          </w:p>
        </w:tc>
        <w:tc>
          <w:tcPr>
            <w:tcW w:w="1260" w:type="dxa"/>
          </w:tcPr>
          <w:p w14:paraId="2B95BD10" w14:textId="037B5259" w:rsidR="3B2E8303" w:rsidRDefault="3B2E8303" w:rsidP="3B2E8303">
            <w:pPr>
              <w:jc w:val="center"/>
              <w:rPr>
                <w:rFonts w:ascii="Calibri" w:hAnsi="Calibri"/>
                <w:b/>
                <w:bCs/>
              </w:rPr>
            </w:pPr>
          </w:p>
        </w:tc>
        <w:tc>
          <w:tcPr>
            <w:tcW w:w="1350" w:type="dxa"/>
          </w:tcPr>
          <w:p w14:paraId="161AEA1C" w14:textId="3F878666" w:rsidR="3B2E8303" w:rsidRDefault="3B2E8303" w:rsidP="3B2E8303">
            <w:pPr>
              <w:jc w:val="center"/>
              <w:rPr>
                <w:rFonts w:ascii="Calibri" w:hAnsi="Calibri"/>
                <w:b/>
                <w:bCs/>
              </w:rPr>
            </w:pPr>
          </w:p>
        </w:tc>
        <w:tc>
          <w:tcPr>
            <w:tcW w:w="1440" w:type="dxa"/>
          </w:tcPr>
          <w:p w14:paraId="51AB755C" w14:textId="493029B1" w:rsidR="3B2E8303" w:rsidRDefault="3B2E8303" w:rsidP="3B2E8303">
            <w:pPr>
              <w:jc w:val="center"/>
              <w:rPr>
                <w:rFonts w:ascii="Calibri" w:hAnsi="Calibri"/>
                <w:b/>
                <w:bCs/>
              </w:rPr>
            </w:pPr>
          </w:p>
        </w:tc>
      </w:tr>
      <w:tr w:rsidR="3B2E8303" w14:paraId="4D1CD68E" w14:textId="77777777" w:rsidTr="3B2E8303">
        <w:trPr>
          <w:trHeight w:val="800"/>
        </w:trPr>
        <w:tc>
          <w:tcPr>
            <w:tcW w:w="468" w:type="dxa"/>
            <w:shd w:val="clear" w:color="auto" w:fill="E2EFD9" w:themeFill="accent6" w:themeFillTint="33"/>
          </w:tcPr>
          <w:p w14:paraId="05E5D09D" w14:textId="06F4769D" w:rsidR="3B2E8303" w:rsidRDefault="3B2E8303" w:rsidP="3B2E8303">
            <w:pPr>
              <w:jc w:val="center"/>
              <w:rPr>
                <w:rFonts w:ascii="Calibri" w:hAnsi="Calibri"/>
                <w:b/>
                <w:bCs/>
              </w:rPr>
            </w:pPr>
          </w:p>
        </w:tc>
        <w:tc>
          <w:tcPr>
            <w:tcW w:w="2070" w:type="dxa"/>
            <w:gridSpan w:val="3"/>
            <w:shd w:val="clear" w:color="auto" w:fill="E2EFD9" w:themeFill="accent6" w:themeFillTint="33"/>
          </w:tcPr>
          <w:p w14:paraId="4F97BE85" w14:textId="051709B6" w:rsidR="3B2E8303" w:rsidRDefault="3B2E8303" w:rsidP="3B2E8303">
            <w:pPr>
              <w:jc w:val="center"/>
              <w:rPr>
                <w:rFonts w:ascii="Calibri" w:hAnsi="Calibri"/>
                <w:b/>
                <w:bCs/>
              </w:rPr>
            </w:pPr>
          </w:p>
          <w:p w14:paraId="7A5A2D02" w14:textId="3FC11A49" w:rsidR="054F89D8" w:rsidRDefault="054F89D8" w:rsidP="3B2E8303">
            <w:pPr>
              <w:jc w:val="center"/>
              <w:rPr>
                <w:rFonts w:ascii="Calibri" w:hAnsi="Calibri"/>
                <w:b/>
                <w:bCs/>
              </w:rPr>
            </w:pPr>
            <w:r w:rsidRPr="3B2E8303">
              <w:rPr>
                <w:rFonts w:ascii="Calibri" w:hAnsi="Calibri"/>
                <w:b/>
                <w:bCs/>
              </w:rPr>
              <w:t xml:space="preserve">VAT 17% (If applicable) </w:t>
            </w:r>
          </w:p>
        </w:tc>
        <w:tc>
          <w:tcPr>
            <w:tcW w:w="2430" w:type="dxa"/>
          </w:tcPr>
          <w:p w14:paraId="398A0384" w14:textId="27B98788" w:rsidR="3B2E8303" w:rsidRDefault="3B2E8303" w:rsidP="3B2E8303">
            <w:pPr>
              <w:jc w:val="center"/>
              <w:rPr>
                <w:rFonts w:ascii="Calibri" w:hAnsi="Calibri"/>
                <w:b/>
                <w:bCs/>
              </w:rPr>
            </w:pPr>
          </w:p>
        </w:tc>
        <w:tc>
          <w:tcPr>
            <w:tcW w:w="1260" w:type="dxa"/>
          </w:tcPr>
          <w:p w14:paraId="5ADCBCEB" w14:textId="21CD5BE8" w:rsidR="3B2E8303" w:rsidRDefault="3B2E8303" w:rsidP="3B2E8303">
            <w:pPr>
              <w:jc w:val="center"/>
              <w:rPr>
                <w:rFonts w:ascii="Calibri" w:hAnsi="Calibri"/>
                <w:b/>
                <w:bCs/>
              </w:rPr>
            </w:pPr>
          </w:p>
        </w:tc>
        <w:tc>
          <w:tcPr>
            <w:tcW w:w="1350" w:type="dxa"/>
          </w:tcPr>
          <w:p w14:paraId="4FA71701" w14:textId="7B536AB4" w:rsidR="3B2E8303" w:rsidRDefault="3B2E8303" w:rsidP="3B2E8303">
            <w:pPr>
              <w:jc w:val="center"/>
              <w:rPr>
                <w:rFonts w:ascii="Calibri" w:hAnsi="Calibri"/>
                <w:b/>
                <w:bCs/>
              </w:rPr>
            </w:pPr>
          </w:p>
        </w:tc>
        <w:tc>
          <w:tcPr>
            <w:tcW w:w="1440" w:type="dxa"/>
          </w:tcPr>
          <w:p w14:paraId="6EFC49DD" w14:textId="369CDE47" w:rsidR="3B2E8303" w:rsidRDefault="3B2E8303" w:rsidP="3B2E8303">
            <w:pPr>
              <w:jc w:val="center"/>
              <w:rPr>
                <w:rFonts w:ascii="Calibri" w:hAnsi="Calibri"/>
                <w:b/>
                <w:bCs/>
              </w:rPr>
            </w:pPr>
          </w:p>
        </w:tc>
      </w:tr>
      <w:tr w:rsidR="004F138B" w:rsidRPr="0093375C" w14:paraId="6AD2255F" w14:textId="77777777" w:rsidTr="3B2E8303">
        <w:trPr>
          <w:trHeight w:val="800"/>
        </w:trPr>
        <w:tc>
          <w:tcPr>
            <w:tcW w:w="468" w:type="dxa"/>
            <w:shd w:val="clear" w:color="auto" w:fill="E2EFD9" w:themeFill="accent6" w:themeFillTint="33"/>
          </w:tcPr>
          <w:p w14:paraId="31126E5D" w14:textId="77777777" w:rsidR="004F138B" w:rsidRDefault="004F138B" w:rsidP="004F138B">
            <w:pPr>
              <w:jc w:val="center"/>
              <w:rPr>
                <w:rFonts w:ascii="Calibri" w:hAnsi="Calibri"/>
                <w:b/>
                <w:szCs w:val="22"/>
              </w:rPr>
            </w:pPr>
          </w:p>
        </w:tc>
        <w:tc>
          <w:tcPr>
            <w:tcW w:w="6030" w:type="dxa"/>
            <w:gridSpan w:val="3"/>
            <w:shd w:val="clear" w:color="auto" w:fill="E2EFD9" w:themeFill="accent6" w:themeFillTint="33"/>
          </w:tcPr>
          <w:p w14:paraId="74C6BA69" w14:textId="77777777" w:rsidR="004F138B" w:rsidRPr="0093375C" w:rsidRDefault="004F138B" w:rsidP="004F138B">
            <w:pPr>
              <w:jc w:val="center"/>
              <w:rPr>
                <w:rFonts w:ascii="Calibri" w:hAnsi="Calibri"/>
                <w:b/>
                <w:szCs w:val="22"/>
              </w:rPr>
            </w:pPr>
            <w:r>
              <w:rPr>
                <w:rFonts w:ascii="Calibri" w:hAnsi="Calibri"/>
                <w:b/>
                <w:szCs w:val="22"/>
              </w:rPr>
              <w:t xml:space="preserve">Total amount </w:t>
            </w:r>
          </w:p>
        </w:tc>
        <w:tc>
          <w:tcPr>
            <w:tcW w:w="2430" w:type="dxa"/>
          </w:tcPr>
          <w:p w14:paraId="2DE403A5" w14:textId="77777777" w:rsidR="004F138B" w:rsidRPr="0093375C" w:rsidRDefault="004F138B" w:rsidP="004F138B">
            <w:pPr>
              <w:jc w:val="center"/>
              <w:rPr>
                <w:rFonts w:ascii="Calibri" w:hAnsi="Calibri"/>
                <w:b/>
                <w:szCs w:val="22"/>
              </w:rPr>
            </w:pPr>
          </w:p>
        </w:tc>
        <w:tc>
          <w:tcPr>
            <w:tcW w:w="1260" w:type="dxa"/>
          </w:tcPr>
          <w:p w14:paraId="62431CDC" w14:textId="77777777" w:rsidR="004F138B" w:rsidRPr="0093375C" w:rsidRDefault="004F138B" w:rsidP="004F138B">
            <w:pPr>
              <w:jc w:val="center"/>
              <w:rPr>
                <w:rFonts w:ascii="Calibri" w:hAnsi="Calibri"/>
                <w:b/>
                <w:szCs w:val="22"/>
              </w:rPr>
            </w:pPr>
          </w:p>
        </w:tc>
        <w:tc>
          <w:tcPr>
            <w:tcW w:w="1350" w:type="dxa"/>
          </w:tcPr>
          <w:p w14:paraId="49E398E2" w14:textId="77777777" w:rsidR="004F138B" w:rsidRPr="0093375C" w:rsidRDefault="004F138B" w:rsidP="004F138B">
            <w:pPr>
              <w:jc w:val="center"/>
              <w:rPr>
                <w:rFonts w:ascii="Calibri" w:hAnsi="Calibri"/>
                <w:b/>
                <w:szCs w:val="22"/>
              </w:rPr>
            </w:pPr>
          </w:p>
        </w:tc>
        <w:tc>
          <w:tcPr>
            <w:tcW w:w="1440" w:type="dxa"/>
          </w:tcPr>
          <w:p w14:paraId="16287F21" w14:textId="77777777" w:rsidR="004F138B" w:rsidRPr="0093375C" w:rsidRDefault="004F138B" w:rsidP="004F138B">
            <w:pPr>
              <w:jc w:val="center"/>
              <w:rPr>
                <w:rFonts w:ascii="Calibri" w:hAnsi="Calibri"/>
                <w:b/>
                <w:szCs w:val="22"/>
              </w:rPr>
            </w:pPr>
          </w:p>
        </w:tc>
      </w:tr>
      <w:tr w:rsidR="004F138B" w:rsidRPr="0093375C" w14:paraId="5AC60FA1" w14:textId="77777777" w:rsidTr="3B2E8303">
        <w:trPr>
          <w:trHeight w:val="800"/>
        </w:trPr>
        <w:tc>
          <w:tcPr>
            <w:tcW w:w="468" w:type="dxa"/>
            <w:shd w:val="clear" w:color="auto" w:fill="E2EFD9" w:themeFill="accent6" w:themeFillTint="33"/>
          </w:tcPr>
          <w:p w14:paraId="5BE93A62" w14:textId="77777777" w:rsidR="004F138B" w:rsidRPr="0093375C" w:rsidRDefault="004F138B" w:rsidP="004F138B">
            <w:pPr>
              <w:jc w:val="center"/>
              <w:rPr>
                <w:rFonts w:ascii="Calibri" w:hAnsi="Calibri"/>
                <w:b/>
                <w:szCs w:val="22"/>
              </w:rPr>
            </w:pPr>
          </w:p>
        </w:tc>
        <w:tc>
          <w:tcPr>
            <w:tcW w:w="6030" w:type="dxa"/>
            <w:gridSpan w:val="3"/>
            <w:shd w:val="clear" w:color="auto" w:fill="E2EFD9" w:themeFill="accent6" w:themeFillTint="33"/>
          </w:tcPr>
          <w:p w14:paraId="0113046F" w14:textId="77777777" w:rsidR="004F138B" w:rsidRPr="0093375C" w:rsidRDefault="004F138B" w:rsidP="004F138B">
            <w:pPr>
              <w:rPr>
                <w:rFonts w:ascii="Calibri" w:hAnsi="Calibri"/>
                <w:b/>
                <w:szCs w:val="22"/>
              </w:rPr>
            </w:pPr>
            <w:r>
              <w:rPr>
                <w:rFonts w:ascii="Calibri" w:hAnsi="Calibri"/>
                <w:b/>
                <w:szCs w:val="22"/>
              </w:rPr>
              <w:t xml:space="preserve">Instruction:  Please fill in or provide response to the attached Bill of Quantities or Scope of Work Request for Proposal.  You may </w:t>
            </w:r>
            <w:r>
              <w:rPr>
                <w:rFonts w:ascii="Calibri" w:hAnsi="Calibri"/>
                <w:b/>
                <w:szCs w:val="22"/>
              </w:rPr>
              <w:lastRenderedPageBreak/>
              <w:t>complete in the format provided or on your own company letter head.</w:t>
            </w:r>
          </w:p>
        </w:tc>
        <w:tc>
          <w:tcPr>
            <w:tcW w:w="6480" w:type="dxa"/>
            <w:gridSpan w:val="4"/>
          </w:tcPr>
          <w:p w14:paraId="3596FD4C" w14:textId="77777777" w:rsidR="004F138B" w:rsidRDefault="004F138B" w:rsidP="004F138B">
            <w:pPr>
              <w:rPr>
                <w:rFonts w:ascii="Calibri" w:hAnsi="Calibri"/>
                <w:b/>
                <w:szCs w:val="22"/>
              </w:rPr>
            </w:pPr>
            <w:r>
              <w:rPr>
                <w:rFonts w:ascii="Calibri" w:hAnsi="Calibri"/>
                <w:b/>
                <w:szCs w:val="22"/>
              </w:rPr>
              <w:lastRenderedPageBreak/>
              <w:t>Please confirm you have submitted a full and detailed complete response to the [bill of quantities or RFP Scope of Work] as provided in this announcement for bid.</w:t>
            </w:r>
            <w:r w:rsidRPr="000C0D61">
              <w:rPr>
                <w:rFonts w:ascii="Calibri" w:hAnsi="Calibri"/>
                <w:b/>
                <w:szCs w:val="22"/>
              </w:rPr>
              <w:t xml:space="preserve"> </w:t>
            </w:r>
          </w:p>
          <w:p w14:paraId="11BED0BC" w14:textId="77777777" w:rsidR="004F138B" w:rsidRPr="0093375C" w:rsidRDefault="004F138B" w:rsidP="004F138B">
            <w:pPr>
              <w:rPr>
                <w:rFonts w:ascii="Calibri" w:hAnsi="Calibri"/>
                <w:b/>
                <w:szCs w:val="22"/>
              </w:rPr>
            </w:pPr>
            <w:r w:rsidRPr="000C0D61">
              <w:rPr>
                <w:rFonts w:ascii="Calibri" w:hAnsi="Calibri"/>
                <w:b/>
                <w:szCs w:val="22"/>
              </w:rPr>
              <w:lastRenderedPageBreak/>
              <w:t>Yes</w:t>
            </w:r>
            <w:r w:rsidRPr="000C0D61">
              <w:rPr>
                <w:rFonts w:ascii="Calibri" w:hAnsi="Calibri"/>
                <w:b/>
                <w:szCs w:val="22"/>
              </w:rPr>
              <w:tab/>
            </w:r>
            <w:r w:rsidRPr="000C0D61">
              <w:rPr>
                <w:rFonts w:ascii="Calibri" w:hAnsi="Calibri"/>
                <w:b/>
                <w:szCs w:val="22"/>
              </w:rPr>
              <w:fldChar w:fldCharType="begin">
                <w:ffData>
                  <w:name w:val=""/>
                  <w:enabled/>
                  <w:calcOnExit w:val="0"/>
                  <w:checkBox>
                    <w:sizeAuto/>
                    <w:default w:val="0"/>
                  </w:checkBox>
                </w:ffData>
              </w:fldChar>
            </w:r>
            <w:r w:rsidRPr="000C0D61">
              <w:rPr>
                <w:rFonts w:ascii="Calibri" w:hAnsi="Calibri"/>
                <w:b/>
                <w:szCs w:val="22"/>
              </w:rPr>
              <w:instrText xml:space="preserve"> FORMCHECKBOX </w:instrText>
            </w:r>
            <w:r w:rsidR="00CA46C1">
              <w:rPr>
                <w:rFonts w:ascii="Calibri" w:hAnsi="Calibri"/>
                <w:b/>
                <w:szCs w:val="22"/>
              </w:rPr>
            </w:r>
            <w:r w:rsidR="00CA46C1">
              <w:rPr>
                <w:rFonts w:ascii="Calibri" w:hAnsi="Calibri"/>
                <w:b/>
                <w:szCs w:val="22"/>
              </w:rPr>
              <w:fldChar w:fldCharType="separate"/>
            </w:r>
            <w:r w:rsidRPr="000C0D61">
              <w:rPr>
                <w:rFonts w:ascii="Calibri" w:hAnsi="Calibri"/>
                <w:b/>
                <w:szCs w:val="22"/>
              </w:rPr>
              <w:fldChar w:fldCharType="end"/>
            </w:r>
            <w:r w:rsidRPr="000C0D61">
              <w:rPr>
                <w:rFonts w:ascii="Calibri" w:hAnsi="Calibri"/>
                <w:b/>
                <w:szCs w:val="22"/>
              </w:rPr>
              <w:tab/>
              <w:t xml:space="preserve"> No </w:t>
            </w:r>
            <w:r w:rsidRPr="000C0D61">
              <w:rPr>
                <w:rFonts w:ascii="Calibri" w:hAnsi="Calibri"/>
                <w:b/>
                <w:szCs w:val="22"/>
              </w:rPr>
              <w:tab/>
            </w:r>
            <w:r w:rsidRPr="000C0D61">
              <w:rPr>
                <w:rFonts w:ascii="Calibri" w:hAnsi="Calibri"/>
                <w:b/>
                <w:szCs w:val="22"/>
              </w:rPr>
              <w:fldChar w:fldCharType="begin">
                <w:ffData>
                  <w:name w:val="Check2"/>
                  <w:enabled/>
                  <w:calcOnExit w:val="0"/>
                  <w:checkBox>
                    <w:sizeAuto/>
                    <w:default w:val="0"/>
                  </w:checkBox>
                </w:ffData>
              </w:fldChar>
            </w:r>
            <w:r w:rsidRPr="000C0D61">
              <w:rPr>
                <w:rFonts w:ascii="Calibri" w:hAnsi="Calibri"/>
                <w:b/>
                <w:szCs w:val="22"/>
              </w:rPr>
              <w:instrText xml:space="preserve"> FORMCHECKBOX </w:instrText>
            </w:r>
            <w:r w:rsidR="00CA46C1">
              <w:rPr>
                <w:rFonts w:ascii="Calibri" w:hAnsi="Calibri"/>
                <w:b/>
                <w:szCs w:val="22"/>
              </w:rPr>
            </w:r>
            <w:r w:rsidR="00CA46C1">
              <w:rPr>
                <w:rFonts w:ascii="Calibri" w:hAnsi="Calibri"/>
                <w:b/>
                <w:szCs w:val="22"/>
              </w:rPr>
              <w:fldChar w:fldCharType="separate"/>
            </w:r>
            <w:r w:rsidRPr="000C0D61">
              <w:rPr>
                <w:rFonts w:ascii="Calibri" w:hAnsi="Calibri"/>
                <w:b/>
                <w:szCs w:val="22"/>
              </w:rPr>
              <w:fldChar w:fldCharType="end"/>
            </w:r>
          </w:p>
        </w:tc>
      </w:tr>
    </w:tbl>
    <w:p w14:paraId="384BA73E" w14:textId="77777777" w:rsidR="002B119F" w:rsidRPr="0093375C" w:rsidRDefault="002B119F" w:rsidP="002B119F">
      <w:pPr>
        <w:rPr>
          <w:rFonts w:ascii="Calibri" w:hAnsi="Calibri"/>
          <w:b/>
          <w:szCs w:val="22"/>
        </w:rPr>
      </w:pPr>
    </w:p>
    <w:p w14:paraId="7EBBADED" w14:textId="7FDB9D04" w:rsidR="002B119F" w:rsidRPr="0093375C" w:rsidRDefault="6D9A1CBB" w:rsidP="089B71D3">
      <w:pPr>
        <w:rPr>
          <w:rFonts w:ascii="Calibri" w:hAnsi="Calibri"/>
          <w:b/>
          <w:bCs/>
        </w:rPr>
      </w:pPr>
      <w:r w:rsidRPr="3B2E8303">
        <w:rPr>
          <w:rFonts w:ascii="Calibri" w:hAnsi="Calibri"/>
          <w:b/>
          <w:bCs/>
        </w:rPr>
        <w:t xml:space="preserve">Required </w:t>
      </w:r>
      <w:r w:rsidR="6C38FA4C" w:rsidRPr="3B2E8303">
        <w:rPr>
          <w:rFonts w:ascii="Calibri" w:hAnsi="Calibri"/>
          <w:b/>
          <w:bCs/>
        </w:rPr>
        <w:t xml:space="preserve">Delivery </w:t>
      </w:r>
      <w:r w:rsidRPr="3B2E8303">
        <w:rPr>
          <w:rFonts w:ascii="Calibri" w:hAnsi="Calibri"/>
          <w:b/>
          <w:bCs/>
        </w:rPr>
        <w:t xml:space="preserve">Date: </w:t>
      </w:r>
      <w:r w:rsidR="07FA8BBD" w:rsidRPr="3B2E8303">
        <w:rPr>
          <w:rFonts w:ascii="Calibri" w:hAnsi="Calibri"/>
          <w:b/>
          <w:bCs/>
        </w:rPr>
        <w:t>5</w:t>
      </w:r>
      <w:r w:rsidR="07FA8BBD" w:rsidRPr="3B2E8303">
        <w:rPr>
          <w:rFonts w:ascii="Calibri" w:hAnsi="Calibri"/>
          <w:b/>
          <w:bCs/>
          <w:vertAlign w:val="superscript"/>
        </w:rPr>
        <w:t>th</w:t>
      </w:r>
      <w:r w:rsidR="12883CC5" w:rsidRPr="3B2E8303">
        <w:rPr>
          <w:rFonts w:ascii="Calibri" w:hAnsi="Calibri"/>
          <w:b/>
          <w:bCs/>
        </w:rPr>
        <w:t xml:space="preserve"> </w:t>
      </w:r>
      <w:r w:rsidR="7EF68277" w:rsidRPr="3B2E8303">
        <w:rPr>
          <w:rFonts w:ascii="Calibri" w:hAnsi="Calibri"/>
          <w:b/>
          <w:bCs/>
        </w:rPr>
        <w:t>March</w:t>
      </w:r>
      <w:r w:rsidR="12883CC5" w:rsidRPr="3B2E8303">
        <w:rPr>
          <w:rFonts w:ascii="Calibri" w:hAnsi="Calibri"/>
          <w:b/>
          <w:bCs/>
        </w:rPr>
        <w:t xml:space="preserve"> 2026</w:t>
      </w:r>
      <w:r>
        <w:tab/>
      </w:r>
      <w:r>
        <w:tab/>
      </w:r>
      <w:r>
        <w:tab/>
      </w:r>
      <w:r>
        <w:tab/>
      </w:r>
      <w:r>
        <w:tab/>
      </w:r>
      <w:r>
        <w:tab/>
      </w:r>
      <w:r w:rsidRPr="3B2E8303">
        <w:rPr>
          <w:rFonts w:ascii="Calibri" w:hAnsi="Calibri"/>
          <w:b/>
          <w:bCs/>
        </w:rPr>
        <w:t xml:space="preserve">Offered Delivery Date: ________________ </w:t>
      </w:r>
    </w:p>
    <w:p w14:paraId="34B3F2EB" w14:textId="77777777" w:rsidR="00E43B4D" w:rsidRPr="0093375C" w:rsidRDefault="00E43B4D" w:rsidP="002B119F">
      <w:pPr>
        <w:rPr>
          <w:rFonts w:ascii="Calibri" w:hAnsi="Calibri"/>
          <w:b/>
          <w:szCs w:val="22"/>
        </w:rPr>
      </w:pPr>
    </w:p>
    <w:p w14:paraId="3914BAF0" w14:textId="24845C46" w:rsidR="00551C65" w:rsidRPr="0093375C" w:rsidRDefault="00551C65" w:rsidP="6ECD6044">
      <w:pPr>
        <w:rPr>
          <w:rFonts w:ascii="Calibri" w:hAnsi="Calibri"/>
          <w:b/>
          <w:bCs/>
        </w:rPr>
      </w:pPr>
      <w:r w:rsidRPr="6ECD6044">
        <w:rPr>
          <w:rFonts w:ascii="Calibri" w:hAnsi="Calibri"/>
          <w:b/>
          <w:bCs/>
        </w:rPr>
        <w:t xml:space="preserve">Required Delivery </w:t>
      </w:r>
      <w:r w:rsidR="006F6872" w:rsidRPr="6ECD6044">
        <w:rPr>
          <w:rFonts w:ascii="Calibri" w:hAnsi="Calibri"/>
          <w:b/>
          <w:bCs/>
        </w:rPr>
        <w:t>Destination</w:t>
      </w:r>
      <w:r w:rsidRPr="6ECD6044">
        <w:rPr>
          <w:rFonts w:ascii="Calibri" w:hAnsi="Calibri"/>
          <w:b/>
          <w:bCs/>
        </w:rPr>
        <w:t xml:space="preserve">: </w:t>
      </w:r>
      <w:r w:rsidR="4E7E495D" w:rsidRPr="6ECD6044">
        <w:rPr>
          <w:rFonts w:ascii="Calibri" w:hAnsi="Calibri"/>
          <w:b/>
          <w:bCs/>
        </w:rPr>
        <w:t xml:space="preserve">Northern </w:t>
      </w:r>
      <w:r w:rsidR="00626AA0" w:rsidRPr="6ECD6044">
        <w:rPr>
          <w:rFonts w:ascii="Calibri" w:hAnsi="Calibri"/>
          <w:b/>
          <w:bCs/>
        </w:rPr>
        <w:t>a State</w:t>
      </w:r>
      <w:r>
        <w:tab/>
      </w:r>
      <w:r>
        <w:tab/>
      </w:r>
      <w:r>
        <w:tab/>
      </w:r>
      <w:r w:rsidRPr="6ECD6044">
        <w:rPr>
          <w:rFonts w:ascii="Calibri" w:hAnsi="Calibri"/>
          <w:b/>
          <w:bCs/>
        </w:rPr>
        <w:t xml:space="preserve">Offered Delivery </w:t>
      </w:r>
      <w:r w:rsidR="006F6872" w:rsidRPr="6ECD6044">
        <w:rPr>
          <w:rFonts w:ascii="Calibri" w:hAnsi="Calibri"/>
          <w:b/>
          <w:bCs/>
        </w:rPr>
        <w:t>Destination</w:t>
      </w:r>
      <w:r w:rsidRPr="6ECD6044">
        <w:rPr>
          <w:rFonts w:ascii="Calibri" w:hAnsi="Calibri"/>
          <w:b/>
          <w:bCs/>
        </w:rPr>
        <w:t xml:space="preserve">: ________________ </w:t>
      </w:r>
    </w:p>
    <w:p w14:paraId="7D34F5C7" w14:textId="77777777" w:rsidR="00551C65" w:rsidRPr="0093375C" w:rsidRDefault="00551C65" w:rsidP="002B119F">
      <w:pPr>
        <w:rPr>
          <w:rFonts w:ascii="Calibri" w:hAnsi="Calibri"/>
          <w:b/>
          <w:szCs w:val="22"/>
        </w:rPr>
      </w:pPr>
    </w:p>
    <w:p w14:paraId="0438CAF3" w14:textId="57D7BF8C" w:rsidR="00E43B4D" w:rsidRPr="0093375C" w:rsidRDefault="6D9A1CBB" w:rsidP="089B71D3">
      <w:pPr>
        <w:rPr>
          <w:rFonts w:ascii="Calibri" w:hAnsi="Calibri"/>
        </w:rPr>
      </w:pPr>
      <w:r w:rsidRPr="089B71D3">
        <w:rPr>
          <w:rFonts w:ascii="Calibri" w:hAnsi="Calibri"/>
          <w:b/>
          <w:bCs/>
        </w:rPr>
        <w:t>This Bid is valid for:</w:t>
      </w:r>
      <w:r w:rsidR="491FC7B0" w:rsidRPr="089B71D3">
        <w:rPr>
          <w:rFonts w:ascii="Calibri" w:hAnsi="Calibri"/>
          <w:b/>
          <w:bCs/>
        </w:rPr>
        <w:t xml:space="preserve"> </w:t>
      </w:r>
      <w:r w:rsidR="7C7257C5" w:rsidRPr="089B71D3">
        <w:rPr>
          <w:rFonts w:ascii="Calibri" w:hAnsi="Calibri"/>
          <w:b/>
          <w:bCs/>
        </w:rPr>
        <w:t>9</w:t>
      </w:r>
      <w:r w:rsidR="491FC7B0" w:rsidRPr="089B71D3">
        <w:rPr>
          <w:rFonts w:ascii="Calibri" w:hAnsi="Calibri"/>
          <w:b/>
          <w:bCs/>
        </w:rPr>
        <w:t>0</w:t>
      </w:r>
      <w:r w:rsidRPr="089B71D3">
        <w:rPr>
          <w:rFonts w:ascii="Calibri" w:hAnsi="Calibri"/>
          <w:b/>
          <w:bCs/>
        </w:rPr>
        <w:t xml:space="preserve"> days</w:t>
      </w:r>
      <w:r w:rsidR="491FC7B0" w:rsidRPr="089B71D3">
        <w:rPr>
          <w:rFonts w:ascii="Calibri" w:hAnsi="Calibri"/>
          <w:b/>
          <w:bCs/>
        </w:rPr>
        <w:t xml:space="preserve">               </w:t>
      </w:r>
      <w:r w:rsidR="00E43B4D">
        <w:tab/>
      </w:r>
      <w:r w:rsidR="00E43B4D">
        <w:tab/>
      </w:r>
      <w:r w:rsidR="00E43B4D">
        <w:tab/>
      </w:r>
      <w:r w:rsidR="00E43B4D">
        <w:tab/>
      </w:r>
      <w:r w:rsidR="00E43B4D">
        <w:tab/>
      </w:r>
      <w:r w:rsidR="00626AA0">
        <w:t xml:space="preserve"> </w:t>
      </w:r>
      <w:r w:rsidR="6CA10BAB" w:rsidRPr="089B71D3">
        <w:rPr>
          <w:rFonts w:ascii="Calibri" w:hAnsi="Calibri"/>
          <w:b/>
          <w:bCs/>
        </w:rPr>
        <w:t>Country of Origin of offered Items:</w:t>
      </w:r>
      <w:r w:rsidR="6CA10BAB" w:rsidRPr="089B71D3">
        <w:rPr>
          <w:rFonts w:ascii="Calibri" w:hAnsi="Calibri"/>
          <w:i/>
          <w:iCs/>
        </w:rPr>
        <w:t xml:space="preserve"> __________________</w:t>
      </w:r>
    </w:p>
    <w:p w14:paraId="0B4020A7" w14:textId="77777777" w:rsidR="002B119F" w:rsidRPr="0093375C" w:rsidRDefault="002B119F" w:rsidP="002B119F">
      <w:pPr>
        <w:rPr>
          <w:rFonts w:ascii="Calibri" w:hAnsi="Calibri"/>
          <w:szCs w:val="22"/>
        </w:rPr>
      </w:pPr>
    </w:p>
    <w:p w14:paraId="5220BBB2" w14:textId="15BC1001" w:rsidR="00F121C6" w:rsidRDefault="008066EC" w:rsidP="3B2E8303">
      <w:pPr>
        <w:rPr>
          <w:rFonts w:ascii="Calibri" w:hAnsi="Calibri"/>
          <w:b/>
          <w:bCs/>
        </w:rPr>
      </w:pPr>
      <w:r w:rsidRPr="3B2E8303">
        <w:rPr>
          <w:rFonts w:ascii="Calibri" w:hAnsi="Calibri"/>
          <w:b/>
          <w:bCs/>
        </w:rPr>
        <w:t>Currency of Bid: _______________</w:t>
      </w:r>
    </w:p>
    <w:p w14:paraId="13CB595B" w14:textId="77777777" w:rsidR="00F121C6" w:rsidRDefault="00F121C6" w:rsidP="002B119F"/>
    <w:p w14:paraId="1CA100C7" w14:textId="77777777" w:rsidR="000C0D61" w:rsidRDefault="000C0D61" w:rsidP="002B119F">
      <w:pPr>
        <w:rPr>
          <w:rFonts w:ascii="Calibri" w:hAnsi="Calibri"/>
          <w:b/>
          <w:szCs w:val="22"/>
        </w:rPr>
      </w:pPr>
      <w:r>
        <w:rPr>
          <w:rFonts w:ascii="Calibri" w:hAnsi="Calibri"/>
          <w:b/>
          <w:szCs w:val="22"/>
        </w:rPr>
        <w:t>Prices can be fixed for a period of 12 months or more?</w:t>
      </w:r>
      <w:r>
        <w:rPr>
          <w:rFonts w:ascii="Calibri" w:hAnsi="Calibri"/>
          <w:b/>
          <w:szCs w:val="22"/>
        </w:rPr>
        <w:tab/>
        <w:t xml:space="preserve"> </w:t>
      </w:r>
      <w:r>
        <w:rPr>
          <w:rFonts w:cs="Arial"/>
        </w:rPr>
        <w:tab/>
      </w:r>
      <w:r w:rsidRPr="000C0D61">
        <w:rPr>
          <w:rFonts w:ascii="Calibri" w:hAnsi="Calibri"/>
          <w:b/>
          <w:szCs w:val="22"/>
        </w:rPr>
        <w:t>Yes</w:t>
      </w:r>
      <w:r w:rsidRPr="000C0D61">
        <w:rPr>
          <w:rFonts w:ascii="Calibri" w:hAnsi="Calibri"/>
          <w:b/>
          <w:szCs w:val="22"/>
        </w:rPr>
        <w:tab/>
      </w:r>
      <w:r w:rsidRPr="000C0D61">
        <w:rPr>
          <w:rFonts w:ascii="Calibri" w:hAnsi="Calibri"/>
          <w:b/>
          <w:szCs w:val="22"/>
        </w:rPr>
        <w:fldChar w:fldCharType="begin">
          <w:ffData>
            <w:name w:val=""/>
            <w:enabled/>
            <w:calcOnExit w:val="0"/>
            <w:checkBox>
              <w:sizeAuto/>
              <w:default w:val="0"/>
            </w:checkBox>
          </w:ffData>
        </w:fldChar>
      </w:r>
      <w:r w:rsidRPr="000C0D61">
        <w:rPr>
          <w:rFonts w:ascii="Calibri" w:hAnsi="Calibri"/>
          <w:b/>
          <w:szCs w:val="22"/>
        </w:rPr>
        <w:instrText xml:space="preserve"> FORMCHECKBOX </w:instrText>
      </w:r>
      <w:r w:rsidR="00CA46C1">
        <w:rPr>
          <w:rFonts w:ascii="Calibri" w:hAnsi="Calibri"/>
          <w:b/>
          <w:szCs w:val="22"/>
        </w:rPr>
      </w:r>
      <w:r w:rsidR="00CA46C1">
        <w:rPr>
          <w:rFonts w:ascii="Calibri" w:hAnsi="Calibri"/>
          <w:b/>
          <w:szCs w:val="22"/>
        </w:rPr>
        <w:fldChar w:fldCharType="separate"/>
      </w:r>
      <w:r w:rsidRPr="000C0D61">
        <w:rPr>
          <w:rFonts w:ascii="Calibri" w:hAnsi="Calibri"/>
          <w:b/>
          <w:szCs w:val="22"/>
        </w:rPr>
        <w:fldChar w:fldCharType="end"/>
      </w:r>
      <w:r w:rsidRPr="000C0D61">
        <w:rPr>
          <w:rFonts w:ascii="Calibri" w:hAnsi="Calibri"/>
          <w:b/>
          <w:szCs w:val="22"/>
        </w:rPr>
        <w:tab/>
        <w:t xml:space="preserve"> No </w:t>
      </w:r>
      <w:r w:rsidRPr="000C0D61">
        <w:rPr>
          <w:rFonts w:ascii="Calibri" w:hAnsi="Calibri"/>
          <w:b/>
          <w:szCs w:val="22"/>
        </w:rPr>
        <w:tab/>
      </w:r>
      <w:r w:rsidRPr="000C0D61">
        <w:rPr>
          <w:rFonts w:ascii="Calibri" w:hAnsi="Calibri"/>
          <w:b/>
          <w:szCs w:val="22"/>
        </w:rPr>
        <w:fldChar w:fldCharType="begin">
          <w:ffData>
            <w:name w:val="Check2"/>
            <w:enabled/>
            <w:calcOnExit w:val="0"/>
            <w:checkBox>
              <w:sizeAuto/>
              <w:default w:val="0"/>
            </w:checkBox>
          </w:ffData>
        </w:fldChar>
      </w:r>
      <w:r w:rsidRPr="000C0D61">
        <w:rPr>
          <w:rFonts w:ascii="Calibri" w:hAnsi="Calibri"/>
          <w:b/>
          <w:szCs w:val="22"/>
        </w:rPr>
        <w:instrText xml:space="preserve"> FORMCHECKBOX </w:instrText>
      </w:r>
      <w:r w:rsidR="00CA46C1">
        <w:rPr>
          <w:rFonts w:ascii="Calibri" w:hAnsi="Calibri"/>
          <w:b/>
          <w:szCs w:val="22"/>
        </w:rPr>
      </w:r>
      <w:r w:rsidR="00CA46C1">
        <w:rPr>
          <w:rFonts w:ascii="Calibri" w:hAnsi="Calibri"/>
          <w:b/>
          <w:szCs w:val="22"/>
        </w:rPr>
        <w:fldChar w:fldCharType="separate"/>
      </w:r>
      <w:r w:rsidRPr="000C0D61">
        <w:rPr>
          <w:rFonts w:ascii="Calibri" w:hAnsi="Calibri"/>
          <w:b/>
          <w:szCs w:val="22"/>
        </w:rPr>
        <w:fldChar w:fldCharType="end"/>
      </w:r>
    </w:p>
    <w:p w14:paraId="6D9C8D39" w14:textId="77777777" w:rsidR="00153964" w:rsidRDefault="00153964" w:rsidP="002B119F">
      <w:pPr>
        <w:rPr>
          <w:rFonts w:ascii="Calibri" w:hAnsi="Calibri"/>
          <w:b/>
          <w:szCs w:val="22"/>
        </w:rPr>
      </w:pPr>
    </w:p>
    <w:p w14:paraId="63AF1D14" w14:textId="77777777" w:rsidR="006D2692" w:rsidRPr="000A43AF" w:rsidRDefault="000A43AF" w:rsidP="006D2692">
      <w:pPr>
        <w:rPr>
          <w:rFonts w:ascii="Calibri" w:hAnsi="Calibri" w:cs="Calibri"/>
          <w:b/>
          <w:szCs w:val="22"/>
        </w:rPr>
      </w:pPr>
      <w:r>
        <w:rPr>
          <w:rFonts w:ascii="Calibri" w:hAnsi="Calibri" w:cs="Calibri"/>
          <w:b/>
          <w:szCs w:val="22"/>
        </w:rPr>
        <w:t>Does the company</w:t>
      </w:r>
      <w:r w:rsidR="006D2692" w:rsidRPr="000A43AF">
        <w:rPr>
          <w:rFonts w:ascii="Calibri" w:hAnsi="Calibri" w:cs="Calibri"/>
          <w:b/>
          <w:szCs w:val="22"/>
        </w:rPr>
        <w:t xml:space="preserve"> have any current criminal or court cases against your company or you as an individual at this time?</w:t>
      </w:r>
      <w:r w:rsidR="006D2692" w:rsidRPr="000A43AF">
        <w:rPr>
          <w:rFonts w:ascii="Calibri" w:hAnsi="Calibri" w:cs="Calibri"/>
          <w:b/>
          <w:szCs w:val="22"/>
        </w:rPr>
        <w:tab/>
        <w:t xml:space="preserve"> Yes</w:t>
      </w:r>
      <w:r w:rsidR="006D2692" w:rsidRPr="000A43AF">
        <w:rPr>
          <w:rFonts w:ascii="Calibri" w:hAnsi="Calibri" w:cs="Calibri"/>
          <w:b/>
          <w:szCs w:val="22"/>
        </w:rPr>
        <w:tab/>
      </w:r>
      <w:r w:rsidR="006D2692" w:rsidRPr="000A43AF">
        <w:rPr>
          <w:rFonts w:ascii="Calibri" w:hAnsi="Calibri" w:cs="Calibri"/>
          <w:b/>
          <w:szCs w:val="22"/>
        </w:rPr>
        <w:fldChar w:fldCharType="begin">
          <w:ffData>
            <w:name w:val=""/>
            <w:enabled/>
            <w:calcOnExit w:val="0"/>
            <w:checkBox>
              <w:sizeAuto/>
              <w:default w:val="0"/>
            </w:checkBox>
          </w:ffData>
        </w:fldChar>
      </w:r>
      <w:r w:rsidR="006D2692" w:rsidRPr="000A43AF">
        <w:rPr>
          <w:rFonts w:ascii="Calibri" w:hAnsi="Calibri" w:cs="Calibri"/>
          <w:b/>
          <w:szCs w:val="22"/>
        </w:rPr>
        <w:instrText xml:space="preserve"> FORMCHECKBOX </w:instrText>
      </w:r>
      <w:r w:rsidR="00CA46C1">
        <w:rPr>
          <w:rFonts w:ascii="Calibri" w:hAnsi="Calibri" w:cs="Calibri"/>
          <w:b/>
          <w:szCs w:val="22"/>
        </w:rPr>
      </w:r>
      <w:r w:rsidR="00CA46C1">
        <w:rPr>
          <w:rFonts w:ascii="Calibri" w:hAnsi="Calibri" w:cs="Calibri"/>
          <w:b/>
          <w:szCs w:val="22"/>
        </w:rPr>
        <w:fldChar w:fldCharType="separate"/>
      </w:r>
      <w:r w:rsidR="006D2692" w:rsidRPr="000A43AF">
        <w:rPr>
          <w:rFonts w:ascii="Calibri" w:hAnsi="Calibri" w:cs="Calibri"/>
          <w:b/>
          <w:szCs w:val="22"/>
        </w:rPr>
        <w:fldChar w:fldCharType="end"/>
      </w:r>
      <w:r w:rsidR="006D2692" w:rsidRPr="000A43AF">
        <w:rPr>
          <w:rFonts w:ascii="Calibri" w:hAnsi="Calibri" w:cs="Calibri"/>
          <w:b/>
          <w:szCs w:val="22"/>
        </w:rPr>
        <w:tab/>
        <w:t xml:space="preserve"> No </w:t>
      </w:r>
      <w:r w:rsidR="006D2692" w:rsidRPr="000A43AF">
        <w:rPr>
          <w:rFonts w:ascii="Calibri" w:hAnsi="Calibri" w:cs="Calibri"/>
          <w:b/>
          <w:szCs w:val="22"/>
        </w:rPr>
        <w:tab/>
      </w:r>
      <w:r w:rsidR="006D2692" w:rsidRPr="000A43AF">
        <w:rPr>
          <w:rFonts w:ascii="Calibri" w:hAnsi="Calibri" w:cs="Calibri"/>
          <w:b/>
          <w:szCs w:val="22"/>
        </w:rPr>
        <w:fldChar w:fldCharType="begin">
          <w:ffData>
            <w:name w:val="Check2"/>
            <w:enabled/>
            <w:calcOnExit w:val="0"/>
            <w:checkBox>
              <w:sizeAuto/>
              <w:default w:val="0"/>
            </w:checkBox>
          </w:ffData>
        </w:fldChar>
      </w:r>
      <w:r w:rsidR="006D2692" w:rsidRPr="000A43AF">
        <w:rPr>
          <w:rFonts w:ascii="Calibri" w:hAnsi="Calibri" w:cs="Calibri"/>
          <w:b/>
          <w:szCs w:val="22"/>
        </w:rPr>
        <w:instrText xml:space="preserve"> FORMCHECKBOX </w:instrText>
      </w:r>
      <w:r w:rsidR="00CA46C1">
        <w:rPr>
          <w:rFonts w:ascii="Calibri" w:hAnsi="Calibri" w:cs="Calibri"/>
          <w:b/>
          <w:szCs w:val="22"/>
        </w:rPr>
      </w:r>
      <w:r w:rsidR="00CA46C1">
        <w:rPr>
          <w:rFonts w:ascii="Calibri" w:hAnsi="Calibri" w:cs="Calibri"/>
          <w:b/>
          <w:szCs w:val="22"/>
        </w:rPr>
        <w:fldChar w:fldCharType="separate"/>
      </w:r>
      <w:r w:rsidR="006D2692" w:rsidRPr="000A43AF">
        <w:rPr>
          <w:rFonts w:ascii="Calibri" w:hAnsi="Calibri" w:cs="Calibri"/>
          <w:b/>
          <w:szCs w:val="22"/>
        </w:rPr>
        <w:fldChar w:fldCharType="end"/>
      </w:r>
    </w:p>
    <w:p w14:paraId="675E05EE" w14:textId="77777777" w:rsidR="006D2692" w:rsidRPr="000A43AF" w:rsidRDefault="006D2692" w:rsidP="006D2692">
      <w:pPr>
        <w:rPr>
          <w:rFonts w:ascii="Calibri" w:hAnsi="Calibri" w:cs="Calibri"/>
          <w:b/>
          <w:szCs w:val="22"/>
        </w:rPr>
      </w:pPr>
    </w:p>
    <w:p w14:paraId="58B25A6D" w14:textId="77777777" w:rsidR="006D2692" w:rsidRDefault="000A43AF" w:rsidP="006D2692">
      <w:pPr>
        <w:rPr>
          <w:rFonts w:ascii="Calibri" w:hAnsi="Calibri" w:cs="Calibri"/>
          <w:b/>
          <w:szCs w:val="22"/>
        </w:rPr>
      </w:pPr>
      <w:r>
        <w:rPr>
          <w:rFonts w:ascii="Calibri" w:hAnsi="Calibri" w:cs="Calibri"/>
          <w:b/>
          <w:szCs w:val="22"/>
        </w:rPr>
        <w:t>Has the</w:t>
      </w:r>
      <w:r w:rsidR="006D2692" w:rsidRPr="000A43AF">
        <w:rPr>
          <w:rFonts w:ascii="Calibri" w:hAnsi="Calibri" w:cs="Calibri"/>
          <w:b/>
          <w:szCs w:val="22"/>
        </w:rPr>
        <w:t xml:space="preserve"> company ever been accused of sexual exploitation, child abuse / child protection, or fraud?   Yes</w:t>
      </w:r>
      <w:r w:rsidR="006D2692" w:rsidRPr="000A43AF">
        <w:rPr>
          <w:rFonts w:ascii="Calibri" w:hAnsi="Calibri" w:cs="Calibri"/>
          <w:b/>
          <w:szCs w:val="22"/>
        </w:rPr>
        <w:tab/>
      </w:r>
      <w:r w:rsidR="006D2692" w:rsidRPr="000A43AF">
        <w:rPr>
          <w:rFonts w:ascii="Calibri" w:hAnsi="Calibri" w:cs="Calibri"/>
          <w:b/>
          <w:szCs w:val="22"/>
        </w:rPr>
        <w:fldChar w:fldCharType="begin">
          <w:ffData>
            <w:name w:val=""/>
            <w:enabled/>
            <w:calcOnExit w:val="0"/>
            <w:checkBox>
              <w:sizeAuto/>
              <w:default w:val="0"/>
            </w:checkBox>
          </w:ffData>
        </w:fldChar>
      </w:r>
      <w:r w:rsidR="006D2692" w:rsidRPr="000A43AF">
        <w:rPr>
          <w:rFonts w:ascii="Calibri" w:hAnsi="Calibri" w:cs="Calibri"/>
          <w:b/>
          <w:szCs w:val="22"/>
        </w:rPr>
        <w:instrText xml:space="preserve"> FORMCHECKBOX </w:instrText>
      </w:r>
      <w:r w:rsidR="00CA46C1">
        <w:rPr>
          <w:rFonts w:ascii="Calibri" w:hAnsi="Calibri" w:cs="Calibri"/>
          <w:b/>
          <w:szCs w:val="22"/>
        </w:rPr>
      </w:r>
      <w:r w:rsidR="00CA46C1">
        <w:rPr>
          <w:rFonts w:ascii="Calibri" w:hAnsi="Calibri" w:cs="Calibri"/>
          <w:b/>
          <w:szCs w:val="22"/>
        </w:rPr>
        <w:fldChar w:fldCharType="separate"/>
      </w:r>
      <w:r w:rsidR="006D2692" w:rsidRPr="000A43AF">
        <w:rPr>
          <w:rFonts w:ascii="Calibri" w:hAnsi="Calibri" w:cs="Calibri"/>
          <w:b/>
          <w:szCs w:val="22"/>
        </w:rPr>
        <w:fldChar w:fldCharType="end"/>
      </w:r>
      <w:r w:rsidR="006D2692" w:rsidRPr="000A43AF">
        <w:rPr>
          <w:rFonts w:ascii="Calibri" w:hAnsi="Calibri" w:cs="Calibri"/>
          <w:b/>
          <w:szCs w:val="22"/>
        </w:rPr>
        <w:tab/>
        <w:t xml:space="preserve"> No </w:t>
      </w:r>
      <w:r w:rsidR="006D2692" w:rsidRPr="000A43AF">
        <w:rPr>
          <w:rFonts w:ascii="Calibri" w:hAnsi="Calibri" w:cs="Calibri"/>
          <w:b/>
          <w:szCs w:val="22"/>
        </w:rPr>
        <w:tab/>
      </w:r>
      <w:r w:rsidR="006D2692" w:rsidRPr="000A43AF">
        <w:rPr>
          <w:rFonts w:ascii="Calibri" w:hAnsi="Calibri" w:cs="Calibri"/>
          <w:b/>
          <w:szCs w:val="22"/>
        </w:rPr>
        <w:fldChar w:fldCharType="begin">
          <w:ffData>
            <w:name w:val="Check2"/>
            <w:enabled/>
            <w:calcOnExit w:val="0"/>
            <w:checkBox>
              <w:sizeAuto/>
              <w:default w:val="0"/>
            </w:checkBox>
          </w:ffData>
        </w:fldChar>
      </w:r>
      <w:r w:rsidR="006D2692" w:rsidRPr="000A43AF">
        <w:rPr>
          <w:rFonts w:ascii="Calibri" w:hAnsi="Calibri" w:cs="Calibri"/>
          <w:b/>
          <w:szCs w:val="22"/>
        </w:rPr>
        <w:instrText xml:space="preserve"> FORMCHECKBOX </w:instrText>
      </w:r>
      <w:r w:rsidR="00CA46C1">
        <w:rPr>
          <w:rFonts w:ascii="Calibri" w:hAnsi="Calibri" w:cs="Calibri"/>
          <w:b/>
          <w:szCs w:val="22"/>
        </w:rPr>
      </w:r>
      <w:r w:rsidR="00CA46C1">
        <w:rPr>
          <w:rFonts w:ascii="Calibri" w:hAnsi="Calibri" w:cs="Calibri"/>
          <w:b/>
          <w:szCs w:val="22"/>
        </w:rPr>
        <w:fldChar w:fldCharType="separate"/>
      </w:r>
      <w:r w:rsidR="006D2692" w:rsidRPr="000A43AF">
        <w:rPr>
          <w:rFonts w:ascii="Calibri" w:hAnsi="Calibri" w:cs="Calibri"/>
          <w:b/>
          <w:szCs w:val="22"/>
        </w:rPr>
        <w:fldChar w:fldCharType="end"/>
      </w:r>
    </w:p>
    <w:p w14:paraId="2FC17F8B" w14:textId="77777777" w:rsidR="000A43AF" w:rsidRDefault="000A43AF" w:rsidP="006D2692">
      <w:pPr>
        <w:rPr>
          <w:rFonts w:ascii="Calibri" w:hAnsi="Calibri" w:cs="Calibri"/>
          <w:b/>
          <w:szCs w:val="22"/>
          <w:u w:val="single"/>
        </w:rPr>
      </w:pPr>
    </w:p>
    <w:p w14:paraId="7BF11CA3" w14:textId="77777777" w:rsidR="000A43AF" w:rsidRDefault="00552F7B" w:rsidP="000A43AF">
      <w:pPr>
        <w:rPr>
          <w:rFonts w:ascii="Calibri" w:hAnsi="Calibri" w:cs="Calibri"/>
          <w:b/>
          <w:szCs w:val="22"/>
        </w:rPr>
      </w:pPr>
      <w:r>
        <w:rPr>
          <w:rFonts w:ascii="Calibri" w:hAnsi="Calibri" w:cs="Calibri"/>
          <w:b/>
          <w:szCs w:val="22"/>
        </w:rPr>
        <w:t xml:space="preserve">Does </w:t>
      </w:r>
      <w:r w:rsidR="000A43AF">
        <w:rPr>
          <w:rFonts w:ascii="Calibri" w:hAnsi="Calibri" w:cs="Calibri"/>
          <w:b/>
          <w:szCs w:val="22"/>
        </w:rPr>
        <w:t xml:space="preserve">the company </w:t>
      </w:r>
      <w:r>
        <w:rPr>
          <w:rFonts w:ascii="Calibri" w:hAnsi="Calibri" w:cs="Calibri"/>
          <w:b/>
          <w:szCs w:val="22"/>
        </w:rPr>
        <w:t xml:space="preserve">agree to </w:t>
      </w:r>
      <w:r w:rsidR="000A43AF">
        <w:rPr>
          <w:rFonts w:ascii="Calibri" w:hAnsi="Calibri" w:cs="Calibri"/>
          <w:b/>
          <w:szCs w:val="22"/>
        </w:rPr>
        <w:t xml:space="preserve">report </w:t>
      </w:r>
      <w:r w:rsidR="000A43AF" w:rsidRPr="000A43AF">
        <w:rPr>
          <w:rFonts w:ascii="Calibri" w:hAnsi="Calibri" w:cs="Calibri"/>
          <w:b/>
          <w:szCs w:val="22"/>
        </w:rPr>
        <w:t>any</w:t>
      </w:r>
      <w:r w:rsidR="000A43AF">
        <w:rPr>
          <w:rFonts w:ascii="Calibri" w:hAnsi="Calibri" w:cs="Calibri"/>
          <w:b/>
          <w:szCs w:val="22"/>
        </w:rPr>
        <w:t>/all</w:t>
      </w:r>
      <w:r w:rsidR="000A43AF" w:rsidRPr="000A43AF">
        <w:rPr>
          <w:rFonts w:ascii="Calibri" w:hAnsi="Calibri" w:cs="Calibri"/>
          <w:b/>
          <w:szCs w:val="22"/>
        </w:rPr>
        <w:t xml:space="preserve"> pressure from or payments to a Prohibited Party</w:t>
      </w:r>
      <w:r w:rsidR="000A43AF">
        <w:rPr>
          <w:rFonts w:ascii="Calibri" w:hAnsi="Calibri" w:cs="Calibri"/>
          <w:b/>
          <w:szCs w:val="22"/>
        </w:rPr>
        <w:t xml:space="preserve">?  </w:t>
      </w:r>
      <w:r w:rsidR="000A43AF">
        <w:rPr>
          <w:rFonts w:ascii="Calibri" w:hAnsi="Calibri" w:cs="Calibri"/>
          <w:b/>
          <w:szCs w:val="22"/>
        </w:rPr>
        <w:tab/>
      </w:r>
      <w:r w:rsidR="000A43AF">
        <w:rPr>
          <w:rFonts w:ascii="Calibri" w:hAnsi="Calibri" w:cs="Calibri"/>
          <w:b/>
          <w:szCs w:val="22"/>
        </w:rPr>
        <w:tab/>
      </w:r>
      <w:r w:rsidR="000A43AF" w:rsidRPr="000A43AF">
        <w:rPr>
          <w:rFonts w:ascii="Calibri" w:hAnsi="Calibri" w:cs="Calibri"/>
          <w:b/>
          <w:szCs w:val="22"/>
        </w:rPr>
        <w:t>Yes</w:t>
      </w:r>
      <w:r w:rsidR="000A43AF" w:rsidRPr="000A43AF">
        <w:rPr>
          <w:rFonts w:ascii="Calibri" w:hAnsi="Calibri" w:cs="Calibri"/>
          <w:b/>
          <w:szCs w:val="22"/>
        </w:rPr>
        <w:tab/>
      </w:r>
      <w:r w:rsidR="000A43AF" w:rsidRPr="000A43AF">
        <w:rPr>
          <w:rFonts w:ascii="Calibri" w:hAnsi="Calibri" w:cs="Calibri"/>
          <w:b/>
          <w:szCs w:val="22"/>
        </w:rPr>
        <w:fldChar w:fldCharType="begin">
          <w:ffData>
            <w:name w:val=""/>
            <w:enabled/>
            <w:calcOnExit w:val="0"/>
            <w:checkBox>
              <w:sizeAuto/>
              <w:default w:val="0"/>
            </w:checkBox>
          </w:ffData>
        </w:fldChar>
      </w:r>
      <w:r w:rsidR="000A43AF" w:rsidRPr="000A43AF">
        <w:rPr>
          <w:rFonts w:ascii="Calibri" w:hAnsi="Calibri" w:cs="Calibri"/>
          <w:b/>
          <w:szCs w:val="22"/>
        </w:rPr>
        <w:instrText xml:space="preserve"> FORMCHECKBOX </w:instrText>
      </w:r>
      <w:r w:rsidR="00CA46C1">
        <w:rPr>
          <w:rFonts w:ascii="Calibri" w:hAnsi="Calibri" w:cs="Calibri"/>
          <w:b/>
          <w:szCs w:val="22"/>
        </w:rPr>
      </w:r>
      <w:r w:rsidR="00CA46C1">
        <w:rPr>
          <w:rFonts w:ascii="Calibri" w:hAnsi="Calibri" w:cs="Calibri"/>
          <w:b/>
          <w:szCs w:val="22"/>
        </w:rPr>
        <w:fldChar w:fldCharType="separate"/>
      </w:r>
      <w:r w:rsidR="000A43AF" w:rsidRPr="000A43AF">
        <w:rPr>
          <w:rFonts w:ascii="Calibri" w:hAnsi="Calibri" w:cs="Calibri"/>
          <w:b/>
          <w:szCs w:val="22"/>
        </w:rPr>
        <w:fldChar w:fldCharType="end"/>
      </w:r>
      <w:r w:rsidR="000A43AF" w:rsidRPr="000A43AF">
        <w:rPr>
          <w:rFonts w:ascii="Calibri" w:hAnsi="Calibri" w:cs="Calibri"/>
          <w:b/>
          <w:szCs w:val="22"/>
        </w:rPr>
        <w:tab/>
        <w:t xml:space="preserve"> No </w:t>
      </w:r>
      <w:r w:rsidR="000A43AF" w:rsidRPr="000A43AF">
        <w:rPr>
          <w:rFonts w:ascii="Calibri" w:hAnsi="Calibri" w:cs="Calibri"/>
          <w:b/>
          <w:szCs w:val="22"/>
        </w:rPr>
        <w:tab/>
      </w:r>
      <w:r w:rsidR="000A43AF" w:rsidRPr="000A43AF">
        <w:rPr>
          <w:rFonts w:ascii="Calibri" w:hAnsi="Calibri" w:cs="Calibri"/>
          <w:b/>
          <w:szCs w:val="22"/>
        </w:rPr>
        <w:fldChar w:fldCharType="begin">
          <w:ffData>
            <w:name w:val="Check2"/>
            <w:enabled/>
            <w:calcOnExit w:val="0"/>
            <w:checkBox>
              <w:sizeAuto/>
              <w:default w:val="0"/>
            </w:checkBox>
          </w:ffData>
        </w:fldChar>
      </w:r>
      <w:r w:rsidR="000A43AF" w:rsidRPr="000A43AF">
        <w:rPr>
          <w:rFonts w:ascii="Calibri" w:hAnsi="Calibri" w:cs="Calibri"/>
          <w:b/>
          <w:szCs w:val="22"/>
        </w:rPr>
        <w:instrText xml:space="preserve"> FORMCHECKBOX </w:instrText>
      </w:r>
      <w:r w:rsidR="00CA46C1">
        <w:rPr>
          <w:rFonts w:ascii="Calibri" w:hAnsi="Calibri" w:cs="Calibri"/>
          <w:b/>
          <w:szCs w:val="22"/>
        </w:rPr>
      </w:r>
      <w:r w:rsidR="00CA46C1">
        <w:rPr>
          <w:rFonts w:ascii="Calibri" w:hAnsi="Calibri" w:cs="Calibri"/>
          <w:b/>
          <w:szCs w:val="22"/>
        </w:rPr>
        <w:fldChar w:fldCharType="separate"/>
      </w:r>
      <w:r w:rsidR="000A43AF" w:rsidRPr="000A43AF">
        <w:rPr>
          <w:rFonts w:ascii="Calibri" w:hAnsi="Calibri" w:cs="Calibri"/>
          <w:b/>
          <w:szCs w:val="22"/>
        </w:rPr>
        <w:fldChar w:fldCharType="end"/>
      </w:r>
    </w:p>
    <w:p w14:paraId="0A4F7224" w14:textId="77777777" w:rsidR="000A43AF" w:rsidRPr="000A43AF" w:rsidRDefault="000A43AF" w:rsidP="006D2692">
      <w:pPr>
        <w:rPr>
          <w:rFonts w:ascii="Calibri" w:hAnsi="Calibri" w:cs="Calibri"/>
          <w:b/>
          <w:szCs w:val="22"/>
          <w:u w:val="single"/>
        </w:rPr>
      </w:pPr>
    </w:p>
    <w:p w14:paraId="6AD8B358" w14:textId="77777777" w:rsidR="000A43AF" w:rsidRDefault="009174E5" w:rsidP="000A43AF">
      <w:pPr>
        <w:rPr>
          <w:rFonts w:ascii="Calibri" w:hAnsi="Calibri" w:cs="Calibri"/>
          <w:b/>
          <w:szCs w:val="22"/>
        </w:rPr>
      </w:pPr>
      <w:r>
        <w:rPr>
          <w:rFonts w:ascii="Calibri" w:hAnsi="Calibri" w:cs="Calibri"/>
          <w:b/>
          <w:szCs w:val="22"/>
        </w:rPr>
        <w:t>Is the company</w:t>
      </w:r>
      <w:r w:rsidR="000A43AF" w:rsidRPr="000A43AF">
        <w:rPr>
          <w:rFonts w:ascii="Calibri" w:hAnsi="Calibri" w:cs="Calibri"/>
          <w:b/>
          <w:szCs w:val="22"/>
        </w:rPr>
        <w:t xml:space="preserve"> owned or controlled, in whole or in part, by</w:t>
      </w:r>
      <w:r w:rsidR="000A43AF">
        <w:rPr>
          <w:rFonts w:ascii="Calibri" w:hAnsi="Calibri" w:cs="Calibri"/>
          <w:b/>
          <w:szCs w:val="22"/>
        </w:rPr>
        <w:t xml:space="preserve"> any</w:t>
      </w:r>
      <w:r w:rsidR="000A43AF" w:rsidRPr="000A43AF">
        <w:rPr>
          <w:rFonts w:ascii="Calibri" w:hAnsi="Calibri" w:cs="Calibri"/>
          <w:b/>
          <w:szCs w:val="22"/>
        </w:rPr>
        <w:t xml:space="preserve"> Prohibited Parties?   </w:t>
      </w:r>
      <w:r>
        <w:rPr>
          <w:rFonts w:ascii="Calibri" w:hAnsi="Calibri" w:cs="Calibri"/>
          <w:b/>
          <w:szCs w:val="22"/>
        </w:rPr>
        <w:tab/>
      </w:r>
      <w:r>
        <w:rPr>
          <w:rFonts w:ascii="Calibri" w:hAnsi="Calibri" w:cs="Calibri"/>
          <w:b/>
          <w:szCs w:val="22"/>
        </w:rPr>
        <w:tab/>
      </w:r>
      <w:r w:rsidR="000A43AF" w:rsidRPr="000A43AF">
        <w:rPr>
          <w:rFonts w:ascii="Calibri" w:hAnsi="Calibri" w:cs="Calibri"/>
          <w:b/>
          <w:szCs w:val="22"/>
        </w:rPr>
        <w:t>Yes</w:t>
      </w:r>
      <w:r w:rsidR="000A43AF" w:rsidRPr="000A43AF">
        <w:rPr>
          <w:rFonts w:ascii="Calibri" w:hAnsi="Calibri" w:cs="Calibri"/>
          <w:b/>
          <w:szCs w:val="22"/>
        </w:rPr>
        <w:tab/>
      </w:r>
      <w:r w:rsidR="000A43AF" w:rsidRPr="000A43AF">
        <w:rPr>
          <w:rFonts w:ascii="Calibri" w:hAnsi="Calibri" w:cs="Calibri"/>
          <w:b/>
          <w:szCs w:val="22"/>
        </w:rPr>
        <w:fldChar w:fldCharType="begin">
          <w:ffData>
            <w:name w:val=""/>
            <w:enabled/>
            <w:calcOnExit w:val="0"/>
            <w:checkBox>
              <w:sizeAuto/>
              <w:default w:val="0"/>
            </w:checkBox>
          </w:ffData>
        </w:fldChar>
      </w:r>
      <w:r w:rsidR="000A43AF" w:rsidRPr="000A43AF">
        <w:rPr>
          <w:rFonts w:ascii="Calibri" w:hAnsi="Calibri" w:cs="Calibri"/>
          <w:b/>
          <w:szCs w:val="22"/>
        </w:rPr>
        <w:instrText xml:space="preserve"> FORMCHECKBOX </w:instrText>
      </w:r>
      <w:r w:rsidR="00CA46C1">
        <w:rPr>
          <w:rFonts w:ascii="Calibri" w:hAnsi="Calibri" w:cs="Calibri"/>
          <w:b/>
          <w:szCs w:val="22"/>
        </w:rPr>
      </w:r>
      <w:r w:rsidR="00CA46C1">
        <w:rPr>
          <w:rFonts w:ascii="Calibri" w:hAnsi="Calibri" w:cs="Calibri"/>
          <w:b/>
          <w:szCs w:val="22"/>
        </w:rPr>
        <w:fldChar w:fldCharType="separate"/>
      </w:r>
      <w:r w:rsidR="000A43AF" w:rsidRPr="000A43AF">
        <w:rPr>
          <w:rFonts w:ascii="Calibri" w:hAnsi="Calibri" w:cs="Calibri"/>
          <w:b/>
          <w:szCs w:val="22"/>
        </w:rPr>
        <w:fldChar w:fldCharType="end"/>
      </w:r>
      <w:r w:rsidR="000A43AF" w:rsidRPr="000A43AF">
        <w:rPr>
          <w:rFonts w:ascii="Calibri" w:hAnsi="Calibri" w:cs="Calibri"/>
          <w:b/>
          <w:szCs w:val="22"/>
        </w:rPr>
        <w:tab/>
        <w:t xml:space="preserve"> No </w:t>
      </w:r>
      <w:r w:rsidR="000A43AF" w:rsidRPr="000A43AF">
        <w:rPr>
          <w:rFonts w:ascii="Calibri" w:hAnsi="Calibri" w:cs="Calibri"/>
          <w:b/>
          <w:szCs w:val="22"/>
        </w:rPr>
        <w:tab/>
      </w:r>
      <w:r w:rsidR="000A43AF" w:rsidRPr="000A43AF">
        <w:rPr>
          <w:rFonts w:ascii="Calibri" w:hAnsi="Calibri" w:cs="Calibri"/>
          <w:b/>
          <w:szCs w:val="22"/>
        </w:rPr>
        <w:fldChar w:fldCharType="begin">
          <w:ffData>
            <w:name w:val="Check2"/>
            <w:enabled/>
            <w:calcOnExit w:val="0"/>
            <w:checkBox>
              <w:sizeAuto/>
              <w:default w:val="0"/>
            </w:checkBox>
          </w:ffData>
        </w:fldChar>
      </w:r>
      <w:r w:rsidR="000A43AF" w:rsidRPr="000A43AF">
        <w:rPr>
          <w:rFonts w:ascii="Calibri" w:hAnsi="Calibri" w:cs="Calibri"/>
          <w:b/>
          <w:szCs w:val="22"/>
        </w:rPr>
        <w:instrText xml:space="preserve"> FORMCHECKBOX </w:instrText>
      </w:r>
      <w:r w:rsidR="00CA46C1">
        <w:rPr>
          <w:rFonts w:ascii="Calibri" w:hAnsi="Calibri" w:cs="Calibri"/>
          <w:b/>
          <w:szCs w:val="22"/>
        </w:rPr>
      </w:r>
      <w:r w:rsidR="00CA46C1">
        <w:rPr>
          <w:rFonts w:ascii="Calibri" w:hAnsi="Calibri" w:cs="Calibri"/>
          <w:b/>
          <w:szCs w:val="22"/>
        </w:rPr>
        <w:fldChar w:fldCharType="separate"/>
      </w:r>
      <w:r w:rsidR="000A43AF" w:rsidRPr="000A43AF">
        <w:rPr>
          <w:rFonts w:ascii="Calibri" w:hAnsi="Calibri" w:cs="Calibri"/>
          <w:b/>
          <w:szCs w:val="22"/>
        </w:rPr>
        <w:fldChar w:fldCharType="end"/>
      </w:r>
    </w:p>
    <w:p w14:paraId="5AE48A43" w14:textId="77777777" w:rsidR="000E1F9F" w:rsidRDefault="000E1F9F" w:rsidP="000A43AF">
      <w:pPr>
        <w:rPr>
          <w:rFonts w:ascii="Calibri" w:hAnsi="Calibri" w:cs="Calibri"/>
          <w:b/>
          <w:szCs w:val="22"/>
        </w:rPr>
      </w:pPr>
    </w:p>
    <w:p w14:paraId="6DFC0E9B" w14:textId="77777777" w:rsidR="000E1F9F" w:rsidRDefault="000E1F9F" w:rsidP="000E1F9F">
      <w:pPr>
        <w:rPr>
          <w:rFonts w:ascii="Calibri" w:hAnsi="Calibri" w:cs="Calibri"/>
          <w:b/>
          <w:szCs w:val="22"/>
        </w:rPr>
      </w:pPr>
      <w:r>
        <w:rPr>
          <w:rFonts w:ascii="Calibri" w:hAnsi="Calibri" w:cs="Calibri"/>
          <w:b/>
          <w:szCs w:val="22"/>
        </w:rPr>
        <w:t>Does the Company (or owner/senior management) have any personal associations or ties with Relief International or any of its staff</w:t>
      </w:r>
      <w:r w:rsidRPr="000A43AF">
        <w:rPr>
          <w:rFonts w:ascii="Calibri" w:hAnsi="Calibri" w:cs="Calibri"/>
          <w:b/>
          <w:szCs w:val="22"/>
        </w:rPr>
        <w:t xml:space="preserve">?   </w:t>
      </w:r>
    </w:p>
    <w:p w14:paraId="522C45E4" w14:textId="77777777" w:rsidR="000E1F9F" w:rsidRDefault="000E1F9F" w:rsidP="000E1F9F">
      <w:pPr>
        <w:rPr>
          <w:rFonts w:ascii="Calibri" w:hAnsi="Calibri" w:cs="Calibri"/>
          <w:b/>
          <w:szCs w:val="22"/>
        </w:rPr>
      </w:pPr>
      <w:r w:rsidRPr="000A43AF">
        <w:rPr>
          <w:rFonts w:ascii="Calibri" w:hAnsi="Calibri" w:cs="Calibri"/>
          <w:b/>
          <w:szCs w:val="22"/>
        </w:rPr>
        <w:t>Yes</w:t>
      </w:r>
      <w:r w:rsidRPr="000A43AF">
        <w:rPr>
          <w:rFonts w:ascii="Calibri" w:hAnsi="Calibri" w:cs="Calibri"/>
          <w:b/>
          <w:szCs w:val="22"/>
        </w:rPr>
        <w:tab/>
      </w:r>
      <w:r w:rsidRPr="000A43AF">
        <w:rPr>
          <w:rFonts w:ascii="Calibri" w:hAnsi="Calibri" w:cs="Calibri"/>
          <w:b/>
          <w:szCs w:val="22"/>
        </w:rPr>
        <w:fldChar w:fldCharType="begin">
          <w:ffData>
            <w:name w:val=""/>
            <w:enabled/>
            <w:calcOnExit w:val="0"/>
            <w:checkBox>
              <w:sizeAuto/>
              <w:default w:val="0"/>
            </w:checkBox>
          </w:ffData>
        </w:fldChar>
      </w:r>
      <w:r w:rsidRPr="000A43AF">
        <w:rPr>
          <w:rFonts w:ascii="Calibri" w:hAnsi="Calibri" w:cs="Calibri"/>
          <w:b/>
          <w:szCs w:val="22"/>
        </w:rPr>
        <w:instrText xml:space="preserve"> FORMCHECKBOX </w:instrText>
      </w:r>
      <w:r w:rsidR="00CA46C1">
        <w:rPr>
          <w:rFonts w:ascii="Calibri" w:hAnsi="Calibri" w:cs="Calibri"/>
          <w:b/>
          <w:szCs w:val="22"/>
        </w:rPr>
      </w:r>
      <w:r w:rsidR="00CA46C1">
        <w:rPr>
          <w:rFonts w:ascii="Calibri" w:hAnsi="Calibri" w:cs="Calibri"/>
          <w:b/>
          <w:szCs w:val="22"/>
        </w:rPr>
        <w:fldChar w:fldCharType="separate"/>
      </w:r>
      <w:r w:rsidRPr="000A43AF">
        <w:rPr>
          <w:rFonts w:ascii="Calibri" w:hAnsi="Calibri" w:cs="Calibri"/>
          <w:b/>
          <w:szCs w:val="22"/>
        </w:rPr>
        <w:fldChar w:fldCharType="end"/>
      </w:r>
      <w:r w:rsidRPr="000A43AF">
        <w:rPr>
          <w:rFonts w:ascii="Calibri" w:hAnsi="Calibri" w:cs="Calibri"/>
          <w:b/>
          <w:szCs w:val="22"/>
        </w:rPr>
        <w:tab/>
        <w:t xml:space="preserve"> No </w:t>
      </w:r>
      <w:r w:rsidRPr="000A43AF">
        <w:rPr>
          <w:rFonts w:ascii="Calibri" w:hAnsi="Calibri" w:cs="Calibri"/>
          <w:b/>
          <w:szCs w:val="22"/>
        </w:rPr>
        <w:tab/>
      </w:r>
      <w:r w:rsidRPr="000A43AF">
        <w:rPr>
          <w:rFonts w:ascii="Calibri" w:hAnsi="Calibri" w:cs="Calibri"/>
          <w:b/>
          <w:szCs w:val="22"/>
        </w:rPr>
        <w:fldChar w:fldCharType="begin">
          <w:ffData>
            <w:name w:val="Check2"/>
            <w:enabled/>
            <w:calcOnExit w:val="0"/>
            <w:checkBox>
              <w:sizeAuto/>
              <w:default w:val="0"/>
            </w:checkBox>
          </w:ffData>
        </w:fldChar>
      </w:r>
      <w:r w:rsidRPr="000A43AF">
        <w:rPr>
          <w:rFonts w:ascii="Calibri" w:hAnsi="Calibri" w:cs="Calibri"/>
          <w:b/>
          <w:szCs w:val="22"/>
        </w:rPr>
        <w:instrText xml:space="preserve"> FORMCHECKBOX </w:instrText>
      </w:r>
      <w:r w:rsidR="00CA46C1">
        <w:rPr>
          <w:rFonts w:ascii="Calibri" w:hAnsi="Calibri" w:cs="Calibri"/>
          <w:b/>
          <w:szCs w:val="22"/>
        </w:rPr>
      </w:r>
      <w:r w:rsidR="00CA46C1">
        <w:rPr>
          <w:rFonts w:ascii="Calibri" w:hAnsi="Calibri" w:cs="Calibri"/>
          <w:b/>
          <w:szCs w:val="22"/>
        </w:rPr>
        <w:fldChar w:fldCharType="separate"/>
      </w:r>
      <w:r w:rsidRPr="000A43AF">
        <w:rPr>
          <w:rFonts w:ascii="Calibri" w:hAnsi="Calibri" w:cs="Calibri"/>
          <w:b/>
          <w:szCs w:val="22"/>
        </w:rPr>
        <w:fldChar w:fldCharType="end"/>
      </w:r>
      <w:r>
        <w:rPr>
          <w:rFonts w:ascii="Calibri" w:hAnsi="Calibri" w:cs="Calibri"/>
          <w:b/>
          <w:szCs w:val="22"/>
        </w:rPr>
        <w:tab/>
        <w:t>If YES, describe _______________________________________________________________________________</w:t>
      </w:r>
    </w:p>
    <w:p w14:paraId="50F40DEB" w14:textId="77777777" w:rsidR="00153964" w:rsidRDefault="00153964" w:rsidP="00153964">
      <w:pPr>
        <w:rPr>
          <w:rFonts w:ascii="Calibri" w:hAnsi="Calibri"/>
          <w:b/>
          <w:szCs w:val="22"/>
          <w:highlight w:val="yellow"/>
        </w:rPr>
      </w:pPr>
    </w:p>
    <w:p w14:paraId="5E3D69A2" w14:textId="77777777" w:rsidR="00153964" w:rsidRPr="004D5A4B" w:rsidRDefault="00153964" w:rsidP="00153964">
      <w:pPr>
        <w:rPr>
          <w:rFonts w:ascii="Calibri" w:hAnsi="Calibri"/>
          <w:b/>
          <w:szCs w:val="22"/>
        </w:rPr>
      </w:pPr>
      <w:r w:rsidRPr="004D5A4B">
        <w:rPr>
          <w:rFonts w:ascii="Calibri" w:hAnsi="Calibri"/>
          <w:b/>
          <w:szCs w:val="22"/>
        </w:rPr>
        <w:t xml:space="preserve">Can you guarantee all items on the financial offer will be available within one week of order?  If not, please note the agreement will include a penalty for not being able to provide items/quantities required. </w:t>
      </w:r>
      <w:r w:rsidRPr="004D5A4B">
        <w:rPr>
          <w:rFonts w:ascii="Calibri" w:hAnsi="Calibri"/>
          <w:b/>
          <w:szCs w:val="22"/>
        </w:rPr>
        <w:tab/>
      </w:r>
      <w:r w:rsidRPr="004D5A4B">
        <w:rPr>
          <w:rFonts w:cs="Arial"/>
        </w:rPr>
        <w:tab/>
      </w:r>
      <w:r w:rsidRPr="004D5A4B">
        <w:rPr>
          <w:rFonts w:ascii="Calibri" w:hAnsi="Calibri"/>
          <w:b/>
          <w:szCs w:val="22"/>
        </w:rPr>
        <w:t>Yes</w:t>
      </w:r>
      <w:r w:rsidRPr="004D5A4B">
        <w:rPr>
          <w:rFonts w:ascii="Calibri" w:hAnsi="Calibri"/>
          <w:b/>
          <w:szCs w:val="22"/>
        </w:rPr>
        <w:tab/>
      </w:r>
      <w:r w:rsidRPr="004D5A4B">
        <w:rPr>
          <w:rFonts w:ascii="Calibri" w:hAnsi="Calibri"/>
          <w:b/>
          <w:szCs w:val="22"/>
        </w:rPr>
        <w:fldChar w:fldCharType="begin">
          <w:ffData>
            <w:name w:val=""/>
            <w:enabled/>
            <w:calcOnExit w:val="0"/>
            <w:checkBox>
              <w:sizeAuto/>
              <w:default w:val="0"/>
            </w:checkBox>
          </w:ffData>
        </w:fldChar>
      </w:r>
      <w:r w:rsidRPr="004D5A4B">
        <w:rPr>
          <w:rFonts w:ascii="Calibri" w:hAnsi="Calibri"/>
          <w:b/>
          <w:szCs w:val="22"/>
        </w:rPr>
        <w:instrText xml:space="preserve"> FORMCHECKBOX </w:instrText>
      </w:r>
      <w:r w:rsidR="00CA46C1">
        <w:rPr>
          <w:rFonts w:ascii="Calibri" w:hAnsi="Calibri"/>
          <w:b/>
          <w:szCs w:val="22"/>
        </w:rPr>
      </w:r>
      <w:r w:rsidR="00CA46C1">
        <w:rPr>
          <w:rFonts w:ascii="Calibri" w:hAnsi="Calibri"/>
          <w:b/>
          <w:szCs w:val="22"/>
        </w:rPr>
        <w:fldChar w:fldCharType="separate"/>
      </w:r>
      <w:r w:rsidRPr="004D5A4B">
        <w:rPr>
          <w:rFonts w:ascii="Calibri" w:hAnsi="Calibri"/>
          <w:b/>
          <w:szCs w:val="22"/>
        </w:rPr>
        <w:fldChar w:fldCharType="end"/>
      </w:r>
      <w:r w:rsidRPr="004D5A4B">
        <w:rPr>
          <w:rFonts w:ascii="Calibri" w:hAnsi="Calibri"/>
          <w:b/>
          <w:szCs w:val="22"/>
        </w:rPr>
        <w:tab/>
        <w:t xml:space="preserve"> No </w:t>
      </w:r>
      <w:r w:rsidRPr="004D5A4B">
        <w:rPr>
          <w:rFonts w:ascii="Calibri" w:hAnsi="Calibri"/>
          <w:b/>
          <w:szCs w:val="22"/>
        </w:rPr>
        <w:tab/>
      </w:r>
      <w:r w:rsidRPr="004D5A4B">
        <w:rPr>
          <w:rFonts w:ascii="Calibri" w:hAnsi="Calibri"/>
          <w:b/>
          <w:szCs w:val="22"/>
        </w:rPr>
        <w:fldChar w:fldCharType="begin">
          <w:ffData>
            <w:name w:val="Check2"/>
            <w:enabled/>
            <w:calcOnExit w:val="0"/>
            <w:checkBox>
              <w:sizeAuto/>
              <w:default w:val="0"/>
            </w:checkBox>
          </w:ffData>
        </w:fldChar>
      </w:r>
      <w:r w:rsidRPr="004D5A4B">
        <w:rPr>
          <w:rFonts w:ascii="Calibri" w:hAnsi="Calibri"/>
          <w:b/>
          <w:szCs w:val="22"/>
        </w:rPr>
        <w:instrText xml:space="preserve"> FORMCHECKBOX </w:instrText>
      </w:r>
      <w:r w:rsidR="00CA46C1">
        <w:rPr>
          <w:rFonts w:ascii="Calibri" w:hAnsi="Calibri"/>
          <w:b/>
          <w:szCs w:val="22"/>
        </w:rPr>
      </w:r>
      <w:r w:rsidR="00CA46C1">
        <w:rPr>
          <w:rFonts w:ascii="Calibri" w:hAnsi="Calibri"/>
          <w:b/>
          <w:szCs w:val="22"/>
        </w:rPr>
        <w:fldChar w:fldCharType="separate"/>
      </w:r>
      <w:r w:rsidRPr="004D5A4B">
        <w:rPr>
          <w:rFonts w:ascii="Calibri" w:hAnsi="Calibri"/>
          <w:b/>
          <w:szCs w:val="22"/>
        </w:rPr>
        <w:fldChar w:fldCharType="end"/>
      </w:r>
    </w:p>
    <w:p w14:paraId="007DCDA8" w14:textId="77777777" w:rsidR="00153964" w:rsidRPr="004D5A4B" w:rsidRDefault="00153964" w:rsidP="00153964">
      <w:pPr>
        <w:rPr>
          <w:rFonts w:ascii="Calibri" w:hAnsi="Calibri"/>
          <w:b/>
          <w:szCs w:val="22"/>
        </w:rPr>
      </w:pPr>
    </w:p>
    <w:p w14:paraId="0179C65B" w14:textId="77777777" w:rsidR="004A2CC3" w:rsidRDefault="004A2CC3" w:rsidP="00153964">
      <w:pPr>
        <w:rPr>
          <w:rFonts w:ascii="Calibri" w:hAnsi="Calibri"/>
          <w:b/>
          <w:szCs w:val="22"/>
          <w:highlight w:val="yellow"/>
        </w:rPr>
      </w:pPr>
    </w:p>
    <w:p w14:paraId="24CE3E21" w14:textId="77777777" w:rsidR="004A2CC3" w:rsidRPr="004D5A4B" w:rsidRDefault="004A2CC3" w:rsidP="00153964">
      <w:pPr>
        <w:rPr>
          <w:rFonts w:ascii="Calibri" w:hAnsi="Calibri"/>
          <w:b/>
          <w:szCs w:val="22"/>
        </w:rPr>
      </w:pPr>
    </w:p>
    <w:p w14:paraId="6BF75095" w14:textId="7FBC57A0" w:rsidR="00153964" w:rsidRPr="004D5A4B" w:rsidRDefault="00153964" w:rsidP="00153964">
      <w:pPr>
        <w:rPr>
          <w:rFonts w:ascii="Calibri" w:hAnsi="Calibri"/>
          <w:b/>
          <w:szCs w:val="22"/>
        </w:rPr>
      </w:pPr>
      <w:r w:rsidRPr="004D5A4B">
        <w:rPr>
          <w:rFonts w:ascii="Calibri" w:hAnsi="Calibri"/>
          <w:b/>
          <w:szCs w:val="22"/>
        </w:rPr>
        <w:t xml:space="preserve">Please provide the location(s) of all </w:t>
      </w:r>
      <w:r w:rsidR="002C0718" w:rsidRPr="004D5A4B">
        <w:rPr>
          <w:rFonts w:ascii="Calibri" w:hAnsi="Calibri"/>
          <w:b/>
          <w:szCs w:val="22"/>
        </w:rPr>
        <w:t>offices</w:t>
      </w:r>
      <w:r w:rsidRPr="004D5A4B">
        <w:rPr>
          <w:rFonts w:ascii="Calibri" w:hAnsi="Calibri"/>
          <w:b/>
          <w:szCs w:val="22"/>
        </w:rPr>
        <w:t>:</w:t>
      </w:r>
    </w:p>
    <w:p w14:paraId="7E487EBD" w14:textId="77777777" w:rsidR="00153964" w:rsidRPr="004D5A4B" w:rsidRDefault="00153964" w:rsidP="00153964">
      <w:pPr>
        <w:spacing w:after="120"/>
        <w:rPr>
          <w:rFonts w:ascii="Calibri" w:hAnsi="Calibri"/>
          <w:b/>
          <w:szCs w:val="22"/>
        </w:rPr>
      </w:pPr>
      <w:r w:rsidRPr="004D5A4B">
        <w:rPr>
          <w:rFonts w:ascii="Calibri" w:hAnsi="Calibri"/>
          <w:b/>
          <w:szCs w:val="22"/>
        </w:rPr>
        <w:t>___________________________________________</w:t>
      </w:r>
    </w:p>
    <w:p w14:paraId="1BAC3DB8" w14:textId="77777777" w:rsidR="00153964" w:rsidRPr="004D5A4B" w:rsidRDefault="00153964" w:rsidP="00153964">
      <w:pPr>
        <w:spacing w:after="120"/>
        <w:rPr>
          <w:rFonts w:ascii="Calibri" w:hAnsi="Calibri"/>
          <w:b/>
          <w:szCs w:val="22"/>
        </w:rPr>
      </w:pPr>
      <w:r w:rsidRPr="004D5A4B">
        <w:rPr>
          <w:rFonts w:ascii="Calibri" w:hAnsi="Calibri"/>
          <w:b/>
          <w:szCs w:val="22"/>
        </w:rPr>
        <w:t>___________________________________________</w:t>
      </w:r>
    </w:p>
    <w:p w14:paraId="144C5DCB" w14:textId="77777777" w:rsidR="00153964" w:rsidRPr="004D5A4B" w:rsidRDefault="00153964" w:rsidP="00153964">
      <w:pPr>
        <w:spacing w:after="120"/>
        <w:rPr>
          <w:rFonts w:ascii="Calibri" w:hAnsi="Calibri"/>
          <w:b/>
          <w:szCs w:val="22"/>
        </w:rPr>
      </w:pPr>
      <w:r w:rsidRPr="004D5A4B">
        <w:rPr>
          <w:rFonts w:ascii="Calibri" w:hAnsi="Calibri"/>
          <w:b/>
          <w:szCs w:val="22"/>
        </w:rPr>
        <w:lastRenderedPageBreak/>
        <w:t>___________________________________________</w:t>
      </w:r>
    </w:p>
    <w:p w14:paraId="2C803255" w14:textId="77777777" w:rsidR="00153964" w:rsidRPr="004D5A4B" w:rsidRDefault="00153964" w:rsidP="00153964">
      <w:pPr>
        <w:spacing w:after="120"/>
        <w:rPr>
          <w:rFonts w:ascii="Calibri" w:hAnsi="Calibri"/>
          <w:b/>
          <w:szCs w:val="22"/>
        </w:rPr>
      </w:pPr>
      <w:r w:rsidRPr="004D5A4B">
        <w:rPr>
          <w:rFonts w:ascii="Calibri" w:hAnsi="Calibri"/>
          <w:b/>
          <w:szCs w:val="22"/>
        </w:rPr>
        <w:t>___________________________________________</w:t>
      </w:r>
    </w:p>
    <w:p w14:paraId="6F0292D8" w14:textId="77777777" w:rsidR="00153964" w:rsidRPr="004D5A4B" w:rsidRDefault="00153964" w:rsidP="00153964">
      <w:pPr>
        <w:rPr>
          <w:rFonts w:ascii="Calibri" w:hAnsi="Calibri"/>
          <w:b/>
          <w:szCs w:val="22"/>
        </w:rPr>
      </w:pPr>
      <w:r w:rsidRPr="004D5A4B">
        <w:rPr>
          <w:rFonts w:ascii="Calibri" w:hAnsi="Calibri"/>
          <w:b/>
          <w:szCs w:val="22"/>
        </w:rPr>
        <w:t xml:space="preserve">List all professional licenses and certificates your company holds:  </w:t>
      </w:r>
    </w:p>
    <w:p w14:paraId="673DC90B" w14:textId="77777777" w:rsidR="00153964" w:rsidRPr="004D5A4B" w:rsidRDefault="00153964" w:rsidP="00153964">
      <w:pPr>
        <w:rPr>
          <w:rFonts w:ascii="Calibri" w:hAnsi="Calibri"/>
          <w:b/>
          <w:szCs w:val="22"/>
        </w:rPr>
      </w:pPr>
      <w:r w:rsidRPr="004D5A4B">
        <w:rPr>
          <w:rFonts w:ascii="Calibri" w:hAnsi="Calibri"/>
          <w:i/>
          <w:szCs w:val="22"/>
        </w:rPr>
        <w:t>Please attach copies of these with your submission.</w:t>
      </w:r>
    </w:p>
    <w:p w14:paraId="22AAC6AA" w14:textId="77777777" w:rsidR="00153964" w:rsidRPr="004D5A4B" w:rsidRDefault="00153964" w:rsidP="00153964">
      <w:pPr>
        <w:spacing w:after="120"/>
        <w:rPr>
          <w:rFonts w:ascii="Calibri" w:hAnsi="Calibri"/>
          <w:b/>
          <w:szCs w:val="22"/>
        </w:rPr>
      </w:pPr>
      <w:r w:rsidRPr="004D5A4B">
        <w:rPr>
          <w:rFonts w:ascii="Calibri" w:hAnsi="Calibri"/>
          <w:b/>
          <w:szCs w:val="22"/>
        </w:rPr>
        <w:t>___________________________________________</w:t>
      </w:r>
    </w:p>
    <w:p w14:paraId="449536B4" w14:textId="77777777" w:rsidR="00153964" w:rsidRPr="004D5A4B" w:rsidRDefault="00153964" w:rsidP="00153964">
      <w:pPr>
        <w:spacing w:after="120"/>
        <w:rPr>
          <w:rFonts w:ascii="Calibri" w:hAnsi="Calibri"/>
          <w:b/>
          <w:szCs w:val="22"/>
        </w:rPr>
      </w:pPr>
      <w:r w:rsidRPr="004D5A4B">
        <w:rPr>
          <w:rFonts w:ascii="Calibri" w:hAnsi="Calibri"/>
          <w:b/>
          <w:szCs w:val="22"/>
        </w:rPr>
        <w:t>___________________________________________</w:t>
      </w:r>
    </w:p>
    <w:p w14:paraId="245E3048" w14:textId="253F9C52" w:rsidR="00863A52" w:rsidRPr="0093375C" w:rsidRDefault="00021ED3" w:rsidP="089B71D3">
      <w:pPr>
        <w:jc w:val="right"/>
        <w:rPr>
          <w:rFonts w:ascii="Calibri" w:hAnsi="Calibri"/>
          <w:b/>
          <w:bCs/>
          <w:u w:val="single"/>
        </w:rPr>
      </w:pPr>
      <w:r w:rsidRPr="089B71D3">
        <w:rPr>
          <w:rFonts w:ascii="Calibri" w:hAnsi="Calibri"/>
          <w:b/>
          <w:bCs/>
          <w:u w:val="single"/>
        </w:rPr>
        <w:br w:type="page"/>
      </w:r>
      <w:r w:rsidR="06018E20" w:rsidRPr="089B71D3">
        <w:rPr>
          <w:rFonts w:ascii="Calibri" w:hAnsi="Calibri"/>
          <w:b/>
          <w:bCs/>
          <w:u w:val="single"/>
        </w:rPr>
        <w:lastRenderedPageBreak/>
        <w:t>ANNEX A (P</w:t>
      </w:r>
      <w:r w:rsidR="3E462887" w:rsidRPr="089B71D3">
        <w:rPr>
          <w:rFonts w:ascii="Calibri" w:hAnsi="Calibri"/>
          <w:b/>
          <w:bCs/>
          <w:u w:val="single"/>
        </w:rPr>
        <w:t>ART 2</w:t>
      </w:r>
      <w:r w:rsidR="06018E20" w:rsidRPr="089B71D3">
        <w:rPr>
          <w:rFonts w:ascii="Calibri" w:hAnsi="Calibri"/>
          <w:b/>
          <w:bCs/>
          <w:u w:val="single"/>
        </w:rPr>
        <w:t>)</w:t>
      </w:r>
    </w:p>
    <w:p w14:paraId="172F1911" w14:textId="77777777" w:rsidR="00863A52" w:rsidRPr="0093375C" w:rsidRDefault="005D48B2" w:rsidP="005A78D0">
      <w:pPr>
        <w:rPr>
          <w:rFonts w:ascii="Calibri" w:hAnsi="Calibri"/>
          <w:b/>
          <w:szCs w:val="22"/>
        </w:rPr>
      </w:pPr>
      <w:r>
        <w:rPr>
          <w:rFonts w:ascii="Calibri" w:hAnsi="Calibri"/>
          <w:b/>
          <w:szCs w:val="22"/>
        </w:rPr>
        <w:t xml:space="preserve">Annex A: </w:t>
      </w:r>
      <w:r w:rsidR="005A78D0">
        <w:rPr>
          <w:rFonts w:ascii="Calibri" w:hAnsi="Calibri"/>
          <w:b/>
          <w:szCs w:val="22"/>
        </w:rPr>
        <w:t xml:space="preserve">Part Two: </w:t>
      </w:r>
      <w:r w:rsidR="00863A52" w:rsidRPr="0093375C">
        <w:rPr>
          <w:rFonts w:ascii="Calibri" w:hAnsi="Calibri"/>
          <w:b/>
          <w:szCs w:val="22"/>
        </w:rPr>
        <w:t xml:space="preserve">RI BID FORM – Invitation </w:t>
      </w:r>
      <w:proofErr w:type="gramStart"/>
      <w:r w:rsidR="00863A52" w:rsidRPr="0093375C">
        <w:rPr>
          <w:rFonts w:ascii="Calibri" w:hAnsi="Calibri"/>
          <w:b/>
          <w:szCs w:val="22"/>
        </w:rPr>
        <w:t>To</w:t>
      </w:r>
      <w:proofErr w:type="gramEnd"/>
      <w:r w:rsidR="00863A52" w:rsidRPr="0093375C">
        <w:rPr>
          <w:rFonts w:ascii="Calibri" w:hAnsi="Calibri"/>
          <w:b/>
          <w:szCs w:val="22"/>
        </w:rPr>
        <w:t xml:space="preserve"> </w:t>
      </w:r>
      <w:r w:rsidR="000C0D61">
        <w:rPr>
          <w:rFonts w:ascii="Calibri" w:hAnsi="Calibri"/>
          <w:b/>
          <w:szCs w:val="22"/>
        </w:rPr>
        <w:t>Tender</w:t>
      </w:r>
      <w:r w:rsidR="00863A52" w:rsidRPr="0093375C">
        <w:rPr>
          <w:rFonts w:ascii="Calibri" w:hAnsi="Calibri"/>
          <w:b/>
          <w:szCs w:val="22"/>
        </w:rPr>
        <w:t xml:space="preserve"> No: _______</w:t>
      </w:r>
      <w:r w:rsidR="00863A52" w:rsidRPr="0093375C">
        <w:rPr>
          <w:rFonts w:ascii="Calibri" w:hAnsi="Calibri"/>
          <w:b/>
          <w:szCs w:val="22"/>
        </w:rPr>
        <w:tab/>
      </w:r>
    </w:p>
    <w:p w14:paraId="450EA2D7" w14:textId="77777777" w:rsidR="00863A52" w:rsidRPr="000C0D61" w:rsidRDefault="00863A52" w:rsidP="002B119F">
      <w:pPr>
        <w:rPr>
          <w:rFonts w:ascii="Calibri" w:hAnsi="Calibri"/>
          <w:b/>
          <w:szCs w:val="22"/>
        </w:rPr>
      </w:pPr>
    </w:p>
    <w:p w14:paraId="7034979F" w14:textId="77777777" w:rsidR="00863A52" w:rsidRPr="000C0D61" w:rsidRDefault="000C0D61" w:rsidP="002B119F">
      <w:pPr>
        <w:rPr>
          <w:rFonts w:ascii="Calibri" w:hAnsi="Calibri"/>
          <w:b/>
          <w:szCs w:val="22"/>
        </w:rPr>
      </w:pPr>
      <w:r w:rsidRPr="000C0D61">
        <w:rPr>
          <w:rFonts w:ascii="Calibri" w:hAnsi="Calibri"/>
          <w:b/>
          <w:szCs w:val="22"/>
        </w:rPr>
        <w:t>BUSINESS INFORMATION</w:t>
      </w:r>
    </w:p>
    <w:p w14:paraId="3DD355C9" w14:textId="77777777" w:rsidR="000C0D61" w:rsidRPr="000C0D61" w:rsidRDefault="000C0D61" w:rsidP="002B119F">
      <w:pPr>
        <w:rPr>
          <w:rFonts w:ascii="Calibri" w:hAnsi="Calibri"/>
          <w:b/>
          <w:szCs w:val="22"/>
        </w:rPr>
      </w:pPr>
    </w:p>
    <w:p w14:paraId="5E48F64B" w14:textId="77777777" w:rsidR="002B119F" w:rsidRDefault="002B119F" w:rsidP="002B119F">
      <w:pPr>
        <w:rPr>
          <w:rFonts w:ascii="Calibri" w:hAnsi="Calibri"/>
          <w:szCs w:val="22"/>
        </w:rPr>
      </w:pPr>
      <w:r w:rsidRPr="0093375C">
        <w:rPr>
          <w:rFonts w:ascii="Calibri" w:hAnsi="Calibri"/>
          <w:szCs w:val="22"/>
        </w:rPr>
        <w:t>Company Name: __________________________________</w:t>
      </w:r>
      <w:r w:rsidR="00A715A4" w:rsidRPr="0093375C">
        <w:rPr>
          <w:rFonts w:ascii="Calibri" w:hAnsi="Calibri"/>
          <w:szCs w:val="22"/>
        </w:rPr>
        <w:tab/>
      </w:r>
      <w:r w:rsidRPr="0093375C">
        <w:rPr>
          <w:rFonts w:ascii="Calibri" w:hAnsi="Calibri"/>
          <w:szCs w:val="22"/>
        </w:rPr>
        <w:t>Contact person: ___________________________________</w:t>
      </w:r>
    </w:p>
    <w:p w14:paraId="1A81F0B1" w14:textId="77777777" w:rsidR="006D2692" w:rsidRPr="00F97FB7" w:rsidRDefault="006D2692" w:rsidP="006D2692">
      <w:pPr>
        <w:rPr>
          <w:rFonts w:ascii="Calibri" w:hAnsi="Calibri" w:cs="Calibri"/>
          <w:szCs w:val="22"/>
        </w:rPr>
      </w:pPr>
    </w:p>
    <w:p w14:paraId="66C87293" w14:textId="77777777" w:rsidR="006D2692" w:rsidRPr="006D2692" w:rsidRDefault="006D2692" w:rsidP="002B119F">
      <w:pPr>
        <w:rPr>
          <w:rFonts w:ascii="Calibri" w:hAnsi="Calibri" w:cs="Calibri"/>
          <w:szCs w:val="22"/>
        </w:rPr>
      </w:pPr>
      <w:r w:rsidRPr="00F97FB7">
        <w:rPr>
          <w:rFonts w:ascii="Calibri" w:hAnsi="Calibri" w:cs="Calibri"/>
          <w:szCs w:val="22"/>
        </w:rPr>
        <w:t xml:space="preserve">Company </w:t>
      </w:r>
      <w:r>
        <w:rPr>
          <w:rFonts w:ascii="Calibri" w:hAnsi="Calibri" w:cs="Calibri"/>
          <w:szCs w:val="22"/>
        </w:rPr>
        <w:t>Owner(s)</w:t>
      </w:r>
      <w:r w:rsidRPr="00F97FB7">
        <w:rPr>
          <w:rFonts w:ascii="Calibri" w:hAnsi="Calibri" w:cs="Calibri"/>
          <w:szCs w:val="22"/>
        </w:rPr>
        <w:t>: __________________________________</w:t>
      </w:r>
      <w:r w:rsidR="000A43AF">
        <w:rPr>
          <w:rFonts w:ascii="Calibri" w:hAnsi="Calibri" w:cs="Calibri"/>
          <w:szCs w:val="22"/>
        </w:rPr>
        <w:tab/>
        <w:t>Company Owner(s) Date of Birth: _____________________</w:t>
      </w:r>
    </w:p>
    <w:p w14:paraId="717AAFBA" w14:textId="77777777" w:rsidR="00A715A4" w:rsidRPr="0093375C" w:rsidRDefault="00A715A4" w:rsidP="002B119F">
      <w:pPr>
        <w:rPr>
          <w:rFonts w:ascii="Calibri" w:hAnsi="Calibri"/>
          <w:szCs w:val="22"/>
        </w:rPr>
      </w:pPr>
    </w:p>
    <w:p w14:paraId="25870617" w14:textId="77777777" w:rsidR="000C0D61" w:rsidRPr="000C0D61" w:rsidRDefault="000C0D61" w:rsidP="002B119F">
      <w:pPr>
        <w:rPr>
          <w:u w:val="single"/>
        </w:rPr>
      </w:pPr>
      <w:r>
        <w:rPr>
          <w:rFonts w:ascii="Calibri" w:hAnsi="Calibri"/>
          <w:szCs w:val="22"/>
        </w:rPr>
        <w:t>Registration Number:</w:t>
      </w:r>
      <w:r w:rsidRPr="000C0D61">
        <w:rPr>
          <w:rFonts w:ascii="Calibri" w:hAnsi="Calibri"/>
          <w:szCs w:val="22"/>
          <w:u w:val="single"/>
        </w:rPr>
        <w:tab/>
      </w:r>
      <w:r w:rsidRPr="000C0D61">
        <w:rPr>
          <w:rFonts w:ascii="Calibri" w:hAnsi="Calibri"/>
          <w:szCs w:val="22"/>
          <w:u w:val="single"/>
        </w:rPr>
        <w:tab/>
      </w:r>
      <w:r w:rsidRPr="000C0D61">
        <w:rPr>
          <w:rFonts w:ascii="Calibri" w:hAnsi="Calibri"/>
          <w:szCs w:val="22"/>
          <w:u w:val="single"/>
        </w:rPr>
        <w:tab/>
      </w:r>
      <w:r w:rsidRPr="000C0D61">
        <w:rPr>
          <w:rFonts w:ascii="Calibri" w:hAnsi="Calibri"/>
          <w:szCs w:val="22"/>
          <w:u w:val="single"/>
        </w:rPr>
        <w:tab/>
      </w:r>
      <w:r w:rsidRPr="000C0D61">
        <w:rPr>
          <w:rFonts w:ascii="Calibri" w:hAnsi="Calibri"/>
          <w:szCs w:val="22"/>
          <w:u w:val="single"/>
        </w:rPr>
        <w:tab/>
      </w:r>
      <w:r>
        <w:rPr>
          <w:rFonts w:ascii="Calibri" w:hAnsi="Calibri"/>
          <w:szCs w:val="22"/>
        </w:rPr>
        <w:tab/>
        <w:t xml:space="preserve">TAX ID: </w:t>
      </w:r>
      <w:r>
        <w:rPr>
          <w:rFonts w:ascii="Calibri" w:hAnsi="Calibri"/>
          <w:szCs w:val="22"/>
        </w:rPr>
        <w:softHyphen/>
      </w:r>
      <w:r w:rsidR="006D2692">
        <w:rPr>
          <w:rFonts w:ascii="Calibri" w:hAnsi="Calibri"/>
          <w:szCs w:val="22"/>
        </w:rPr>
        <w:t>________________________</w:t>
      </w:r>
      <w:r w:rsidRPr="000C0D61">
        <w:t xml:space="preserve">                                                               </w:t>
      </w:r>
    </w:p>
    <w:p w14:paraId="56EE48EE" w14:textId="77777777" w:rsidR="000C0D61" w:rsidRDefault="000C0D61" w:rsidP="002B119F">
      <w:pPr>
        <w:rPr>
          <w:rFonts w:ascii="Calibri" w:hAnsi="Calibri"/>
          <w:szCs w:val="22"/>
        </w:rPr>
      </w:pPr>
    </w:p>
    <w:p w14:paraId="5FAA502D" w14:textId="77777777" w:rsidR="002B119F" w:rsidRPr="0093375C" w:rsidRDefault="002B119F" w:rsidP="002B119F">
      <w:pPr>
        <w:rPr>
          <w:rFonts w:ascii="Calibri" w:hAnsi="Calibri"/>
          <w:szCs w:val="22"/>
        </w:rPr>
      </w:pPr>
      <w:r w:rsidRPr="0093375C">
        <w:rPr>
          <w:rFonts w:ascii="Calibri" w:hAnsi="Calibri"/>
          <w:szCs w:val="22"/>
        </w:rPr>
        <w:t>Address: __________</w:t>
      </w:r>
      <w:r w:rsidR="00A715A4" w:rsidRPr="0093375C">
        <w:rPr>
          <w:rFonts w:ascii="Calibri" w:hAnsi="Calibri"/>
          <w:szCs w:val="22"/>
        </w:rPr>
        <w:t>______________________________</w:t>
      </w:r>
      <w:r w:rsidR="00A715A4" w:rsidRPr="0093375C">
        <w:rPr>
          <w:rFonts w:ascii="Calibri" w:hAnsi="Calibri"/>
          <w:szCs w:val="22"/>
        </w:rPr>
        <w:tab/>
        <w:t>Phone No: __________</w:t>
      </w:r>
      <w:r w:rsidR="00121D68">
        <w:rPr>
          <w:rFonts w:ascii="Calibri" w:hAnsi="Calibri"/>
          <w:szCs w:val="22"/>
        </w:rPr>
        <w:t>___</w:t>
      </w:r>
      <w:r w:rsidR="00A715A4" w:rsidRPr="0093375C">
        <w:rPr>
          <w:rFonts w:ascii="Calibri" w:hAnsi="Calibri"/>
          <w:szCs w:val="22"/>
        </w:rPr>
        <w:t>________</w:t>
      </w:r>
    </w:p>
    <w:p w14:paraId="2908EB2C" w14:textId="77777777" w:rsidR="00A715A4" w:rsidRPr="0093375C" w:rsidRDefault="00A715A4" w:rsidP="002B119F">
      <w:pPr>
        <w:rPr>
          <w:rFonts w:ascii="Calibri" w:hAnsi="Calibri"/>
          <w:szCs w:val="22"/>
        </w:rPr>
      </w:pPr>
    </w:p>
    <w:p w14:paraId="0C216C6D" w14:textId="77777777" w:rsidR="00A715A4" w:rsidRPr="0093375C" w:rsidRDefault="00A715A4" w:rsidP="00A715A4">
      <w:pPr>
        <w:tabs>
          <w:tab w:val="left" w:pos="900"/>
        </w:tabs>
        <w:jc w:val="left"/>
        <w:rPr>
          <w:rFonts w:ascii="Calibri" w:hAnsi="Calibri"/>
          <w:szCs w:val="22"/>
        </w:rPr>
      </w:pPr>
      <w:r w:rsidRPr="0093375C">
        <w:rPr>
          <w:rFonts w:ascii="Calibri" w:hAnsi="Calibri"/>
          <w:szCs w:val="22"/>
        </w:rPr>
        <w:tab/>
        <w:t>________________________________________</w:t>
      </w:r>
      <w:r w:rsidRPr="0093375C">
        <w:rPr>
          <w:rFonts w:ascii="Calibri" w:hAnsi="Calibri"/>
          <w:szCs w:val="22"/>
        </w:rPr>
        <w:tab/>
        <w:t>Facsimile No: ____________</w:t>
      </w:r>
      <w:r w:rsidR="00121D68">
        <w:rPr>
          <w:rFonts w:ascii="Calibri" w:hAnsi="Calibri"/>
          <w:szCs w:val="22"/>
        </w:rPr>
        <w:t>___</w:t>
      </w:r>
      <w:r w:rsidRPr="0093375C">
        <w:rPr>
          <w:rFonts w:ascii="Calibri" w:hAnsi="Calibri"/>
          <w:szCs w:val="22"/>
        </w:rPr>
        <w:t>____</w:t>
      </w:r>
    </w:p>
    <w:p w14:paraId="121FD38A" w14:textId="77777777" w:rsidR="00A715A4" w:rsidRPr="0093375C" w:rsidRDefault="00A715A4" w:rsidP="00A715A4">
      <w:pPr>
        <w:tabs>
          <w:tab w:val="left" w:pos="900"/>
        </w:tabs>
        <w:jc w:val="left"/>
        <w:rPr>
          <w:rFonts w:ascii="Calibri" w:hAnsi="Calibri"/>
          <w:szCs w:val="22"/>
        </w:rPr>
      </w:pPr>
    </w:p>
    <w:p w14:paraId="6951D549" w14:textId="77777777" w:rsidR="00A715A4" w:rsidRPr="0093375C" w:rsidRDefault="00A715A4" w:rsidP="00A715A4">
      <w:pPr>
        <w:tabs>
          <w:tab w:val="left" w:pos="900"/>
        </w:tabs>
        <w:rPr>
          <w:rFonts w:ascii="Calibri" w:hAnsi="Calibri"/>
          <w:szCs w:val="22"/>
        </w:rPr>
      </w:pPr>
      <w:r w:rsidRPr="0093375C">
        <w:rPr>
          <w:rFonts w:ascii="Calibri" w:hAnsi="Calibri"/>
          <w:szCs w:val="22"/>
        </w:rPr>
        <w:tab/>
        <w:t>________________________________________</w:t>
      </w:r>
      <w:r w:rsidRPr="0093375C">
        <w:rPr>
          <w:rFonts w:ascii="Calibri" w:hAnsi="Calibri"/>
          <w:szCs w:val="22"/>
        </w:rPr>
        <w:tab/>
        <w:t>Email Address: _______________</w:t>
      </w:r>
      <w:r w:rsidR="00121D68">
        <w:rPr>
          <w:rFonts w:ascii="Calibri" w:hAnsi="Calibri"/>
          <w:szCs w:val="22"/>
        </w:rPr>
        <w:t>__</w:t>
      </w:r>
      <w:r w:rsidRPr="0093375C">
        <w:rPr>
          <w:rFonts w:ascii="Calibri" w:hAnsi="Calibri"/>
          <w:szCs w:val="22"/>
        </w:rPr>
        <w:t>___________________</w:t>
      </w:r>
    </w:p>
    <w:p w14:paraId="1FE2DD96" w14:textId="77777777" w:rsidR="00121D68" w:rsidRPr="0093375C" w:rsidRDefault="00121D68" w:rsidP="00121D68">
      <w:pPr>
        <w:tabs>
          <w:tab w:val="left" w:pos="900"/>
        </w:tabs>
        <w:rPr>
          <w:rFonts w:ascii="Calibri" w:hAnsi="Calibri"/>
          <w:szCs w:val="22"/>
        </w:rPr>
      </w:pPr>
    </w:p>
    <w:p w14:paraId="652E2150" w14:textId="77777777" w:rsidR="00121D68" w:rsidRDefault="00121D68" w:rsidP="00121D68">
      <w:pPr>
        <w:tabs>
          <w:tab w:val="left" w:pos="900"/>
        </w:tabs>
        <w:rPr>
          <w:rFonts w:ascii="Calibri" w:hAnsi="Calibri"/>
          <w:szCs w:val="22"/>
        </w:rPr>
      </w:pPr>
      <w:r w:rsidRPr="0093375C">
        <w:rPr>
          <w:rFonts w:ascii="Calibri" w:hAnsi="Calibri"/>
          <w:szCs w:val="22"/>
        </w:rPr>
        <w:t xml:space="preserve">A duly authorized company representative. </w:t>
      </w:r>
      <w:r>
        <w:rPr>
          <w:rFonts w:ascii="Calibri" w:hAnsi="Calibri"/>
          <w:szCs w:val="22"/>
        </w:rPr>
        <w:tab/>
      </w:r>
      <w:r>
        <w:rPr>
          <w:rFonts w:ascii="Calibri" w:hAnsi="Calibri"/>
          <w:szCs w:val="22"/>
        </w:rPr>
        <w:tab/>
      </w:r>
      <w:r>
        <w:rPr>
          <w:rFonts w:ascii="Calibri" w:hAnsi="Calibri"/>
          <w:szCs w:val="22"/>
        </w:rPr>
        <w:tab/>
        <w:t>WWW Address: ___________________________________</w:t>
      </w:r>
    </w:p>
    <w:p w14:paraId="27357532" w14:textId="77777777" w:rsidR="00121D68" w:rsidRDefault="00121D68" w:rsidP="00A715A4">
      <w:pPr>
        <w:tabs>
          <w:tab w:val="left" w:pos="900"/>
        </w:tabs>
        <w:rPr>
          <w:rFonts w:ascii="Calibri" w:hAnsi="Calibri"/>
          <w:szCs w:val="22"/>
        </w:rPr>
      </w:pPr>
    </w:p>
    <w:p w14:paraId="1289C9AB" w14:textId="77777777" w:rsidR="00A715A4" w:rsidRPr="0093375C" w:rsidRDefault="00A715A4" w:rsidP="00A715A4">
      <w:pPr>
        <w:tabs>
          <w:tab w:val="left" w:pos="900"/>
        </w:tabs>
        <w:rPr>
          <w:rFonts w:ascii="Calibri" w:hAnsi="Calibri"/>
          <w:szCs w:val="22"/>
        </w:rPr>
      </w:pPr>
      <w:r w:rsidRPr="0093375C">
        <w:rPr>
          <w:rFonts w:ascii="Calibri" w:hAnsi="Calibri"/>
          <w:szCs w:val="22"/>
        </w:rPr>
        <w:t>Signed: __________</w:t>
      </w:r>
      <w:r w:rsidR="00121D68">
        <w:rPr>
          <w:rFonts w:ascii="Calibri" w:hAnsi="Calibri"/>
          <w:szCs w:val="22"/>
        </w:rPr>
        <w:t>______________________________</w:t>
      </w:r>
      <w:r w:rsidR="00121D68">
        <w:rPr>
          <w:rFonts w:ascii="Calibri" w:hAnsi="Calibri"/>
          <w:szCs w:val="22"/>
        </w:rPr>
        <w:tab/>
      </w:r>
      <w:r w:rsidR="00C6161B" w:rsidRPr="0093375C">
        <w:rPr>
          <w:rFonts w:ascii="Calibri" w:hAnsi="Calibri"/>
          <w:szCs w:val="22"/>
        </w:rPr>
        <w:t>Title/</w:t>
      </w:r>
      <w:r w:rsidRPr="0093375C">
        <w:rPr>
          <w:rFonts w:ascii="Calibri" w:hAnsi="Calibri"/>
          <w:szCs w:val="22"/>
        </w:rPr>
        <w:t>Position: ________________</w:t>
      </w:r>
      <w:r w:rsidR="00121D68">
        <w:rPr>
          <w:rFonts w:ascii="Calibri" w:hAnsi="Calibri"/>
          <w:szCs w:val="22"/>
        </w:rPr>
        <w:t>__</w:t>
      </w:r>
      <w:r w:rsidRPr="0093375C">
        <w:rPr>
          <w:rFonts w:ascii="Calibri" w:hAnsi="Calibri"/>
          <w:szCs w:val="22"/>
        </w:rPr>
        <w:t>________________</w:t>
      </w:r>
      <w:r w:rsidR="00C6161B" w:rsidRPr="0093375C">
        <w:rPr>
          <w:rFonts w:ascii="Calibri" w:hAnsi="Calibri"/>
          <w:szCs w:val="22"/>
        </w:rPr>
        <w:t>___</w:t>
      </w:r>
    </w:p>
    <w:p w14:paraId="07F023C8" w14:textId="77777777" w:rsidR="00A715A4" w:rsidRPr="0093375C" w:rsidRDefault="00A715A4" w:rsidP="00A715A4">
      <w:pPr>
        <w:tabs>
          <w:tab w:val="left" w:pos="900"/>
        </w:tabs>
        <w:rPr>
          <w:rFonts w:ascii="Calibri" w:hAnsi="Calibri"/>
          <w:szCs w:val="22"/>
        </w:rPr>
      </w:pPr>
    </w:p>
    <w:p w14:paraId="7FD878BE" w14:textId="77777777" w:rsidR="00A715A4" w:rsidRDefault="00A715A4" w:rsidP="00A715A4">
      <w:pPr>
        <w:tabs>
          <w:tab w:val="left" w:pos="900"/>
        </w:tabs>
        <w:rPr>
          <w:rFonts w:ascii="Calibri" w:hAnsi="Calibri"/>
          <w:szCs w:val="22"/>
        </w:rPr>
      </w:pPr>
      <w:r w:rsidRPr="0093375C">
        <w:rPr>
          <w:rFonts w:ascii="Calibri" w:hAnsi="Calibri"/>
          <w:szCs w:val="22"/>
        </w:rPr>
        <w:t>Print Name: ______</w:t>
      </w:r>
      <w:r w:rsidR="00121D68">
        <w:rPr>
          <w:rFonts w:ascii="Calibri" w:hAnsi="Calibri"/>
          <w:szCs w:val="22"/>
        </w:rPr>
        <w:t>______________________________</w:t>
      </w:r>
      <w:r w:rsidR="00121D68">
        <w:rPr>
          <w:rFonts w:ascii="Calibri" w:hAnsi="Calibri"/>
          <w:szCs w:val="22"/>
        </w:rPr>
        <w:tab/>
      </w:r>
      <w:r w:rsidRPr="0093375C">
        <w:rPr>
          <w:rFonts w:ascii="Calibri" w:hAnsi="Calibri"/>
          <w:szCs w:val="22"/>
        </w:rPr>
        <w:t>Date: _______________________</w:t>
      </w:r>
    </w:p>
    <w:p w14:paraId="4BDB5498" w14:textId="77777777" w:rsidR="006866FA" w:rsidRDefault="006866FA" w:rsidP="00A715A4">
      <w:pPr>
        <w:tabs>
          <w:tab w:val="left" w:pos="900"/>
        </w:tabs>
        <w:rPr>
          <w:rFonts w:ascii="Calibri" w:hAnsi="Calibri"/>
          <w:szCs w:val="22"/>
        </w:rPr>
      </w:pPr>
    </w:p>
    <w:p w14:paraId="6504CD10" w14:textId="77777777" w:rsidR="006866FA" w:rsidRPr="0093375C" w:rsidRDefault="006866FA" w:rsidP="00A715A4">
      <w:pPr>
        <w:tabs>
          <w:tab w:val="left" w:pos="900"/>
        </w:tabs>
        <w:rPr>
          <w:rFonts w:ascii="Calibri" w:hAnsi="Calibri"/>
          <w:szCs w:val="22"/>
        </w:rPr>
      </w:pPr>
      <w:r>
        <w:rPr>
          <w:rFonts w:ascii="Calibri" w:hAnsi="Calibri"/>
          <w:szCs w:val="22"/>
        </w:rPr>
        <w:t>Describe Payment Terms &amp; Conditions: _________________________________________________________________________________________</w:t>
      </w:r>
    </w:p>
    <w:p w14:paraId="2916C19D" w14:textId="77777777" w:rsidR="000C0D61" w:rsidRDefault="000C0D61" w:rsidP="00A715A4">
      <w:pPr>
        <w:tabs>
          <w:tab w:val="left" w:pos="900"/>
        </w:tabs>
        <w:rPr>
          <w:rFonts w:ascii="Calibri" w:hAnsi="Calibri"/>
          <w:szCs w:val="22"/>
        </w:rPr>
      </w:pPr>
    </w:p>
    <w:p w14:paraId="310A9224" w14:textId="77777777" w:rsidR="000C0D61" w:rsidRPr="000C0D61" w:rsidRDefault="000C0D61" w:rsidP="00A715A4">
      <w:pPr>
        <w:tabs>
          <w:tab w:val="left" w:pos="900"/>
        </w:tabs>
        <w:rPr>
          <w:rFonts w:ascii="Calibri" w:hAnsi="Calibri"/>
          <w:b/>
          <w:szCs w:val="22"/>
        </w:rPr>
      </w:pPr>
      <w:r w:rsidRPr="000C0D61">
        <w:rPr>
          <w:rFonts w:ascii="Calibri" w:hAnsi="Calibri"/>
          <w:b/>
          <w:szCs w:val="22"/>
        </w:rPr>
        <w:t>BUSINESS REFERENCES</w:t>
      </w:r>
      <w:r>
        <w:rPr>
          <w:rFonts w:ascii="Calibri" w:hAnsi="Calibri"/>
          <w:b/>
          <w:szCs w:val="22"/>
        </w:rPr>
        <w:t xml:space="preserve"> (3 minimum)</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423"/>
        <w:gridCol w:w="3412"/>
        <w:gridCol w:w="3418"/>
        <w:gridCol w:w="3417"/>
      </w:tblGrid>
      <w:tr w:rsidR="00CC5EF2" w:rsidRPr="00CC5EF2" w14:paraId="798F8898" w14:textId="77777777" w:rsidTr="00CC5EF2">
        <w:tc>
          <w:tcPr>
            <w:tcW w:w="3474" w:type="dxa"/>
            <w:shd w:val="clear" w:color="auto" w:fill="D9D9D9"/>
          </w:tcPr>
          <w:p w14:paraId="377F7772" w14:textId="77777777" w:rsidR="000C0D61" w:rsidRPr="00CC5EF2" w:rsidRDefault="000C0D61" w:rsidP="00CC5EF2">
            <w:pPr>
              <w:tabs>
                <w:tab w:val="left" w:pos="900"/>
              </w:tabs>
              <w:rPr>
                <w:rFonts w:ascii="Calibri" w:eastAsia="Calibri" w:hAnsi="Calibri"/>
                <w:b/>
                <w:szCs w:val="22"/>
              </w:rPr>
            </w:pPr>
            <w:r w:rsidRPr="00CC5EF2">
              <w:rPr>
                <w:rFonts w:ascii="Calibri" w:eastAsia="Calibri" w:hAnsi="Calibri"/>
                <w:b/>
                <w:szCs w:val="22"/>
              </w:rPr>
              <w:t>Name of Organization</w:t>
            </w:r>
          </w:p>
        </w:tc>
        <w:tc>
          <w:tcPr>
            <w:tcW w:w="3474" w:type="dxa"/>
            <w:shd w:val="clear" w:color="auto" w:fill="D9D9D9"/>
          </w:tcPr>
          <w:p w14:paraId="488090A8" w14:textId="77777777" w:rsidR="000C0D61" w:rsidRPr="00CC5EF2" w:rsidRDefault="000C0D61" w:rsidP="00CC5EF2">
            <w:pPr>
              <w:tabs>
                <w:tab w:val="left" w:pos="900"/>
              </w:tabs>
              <w:rPr>
                <w:rFonts w:ascii="Calibri" w:eastAsia="Calibri" w:hAnsi="Calibri"/>
                <w:b/>
                <w:szCs w:val="22"/>
              </w:rPr>
            </w:pPr>
            <w:r w:rsidRPr="00CC5EF2">
              <w:rPr>
                <w:rFonts w:ascii="Calibri" w:eastAsia="Calibri" w:hAnsi="Calibri"/>
                <w:b/>
                <w:szCs w:val="22"/>
              </w:rPr>
              <w:t>Contact Person</w:t>
            </w:r>
          </w:p>
        </w:tc>
        <w:tc>
          <w:tcPr>
            <w:tcW w:w="3474" w:type="dxa"/>
            <w:shd w:val="clear" w:color="auto" w:fill="D9D9D9"/>
          </w:tcPr>
          <w:p w14:paraId="32FAD629" w14:textId="77777777" w:rsidR="000C0D61" w:rsidRPr="00CC5EF2" w:rsidRDefault="000C0D61" w:rsidP="00CC5EF2">
            <w:pPr>
              <w:tabs>
                <w:tab w:val="left" w:pos="900"/>
              </w:tabs>
              <w:rPr>
                <w:rFonts w:ascii="Calibri" w:eastAsia="Calibri" w:hAnsi="Calibri"/>
                <w:b/>
                <w:szCs w:val="22"/>
              </w:rPr>
            </w:pPr>
            <w:r w:rsidRPr="00CC5EF2">
              <w:rPr>
                <w:rFonts w:ascii="Calibri" w:eastAsia="Calibri" w:hAnsi="Calibri"/>
                <w:b/>
                <w:szCs w:val="22"/>
              </w:rPr>
              <w:t>Email / Telephone</w:t>
            </w:r>
          </w:p>
        </w:tc>
        <w:tc>
          <w:tcPr>
            <w:tcW w:w="3474" w:type="dxa"/>
            <w:shd w:val="clear" w:color="auto" w:fill="D9D9D9"/>
          </w:tcPr>
          <w:p w14:paraId="71491BF6" w14:textId="77777777" w:rsidR="000C0D61" w:rsidRPr="00CC5EF2" w:rsidRDefault="000C0D61" w:rsidP="00CC5EF2">
            <w:pPr>
              <w:tabs>
                <w:tab w:val="left" w:pos="900"/>
              </w:tabs>
              <w:rPr>
                <w:rFonts w:ascii="Calibri" w:eastAsia="Calibri" w:hAnsi="Calibri"/>
                <w:b/>
                <w:szCs w:val="22"/>
              </w:rPr>
            </w:pPr>
            <w:r w:rsidRPr="00CC5EF2">
              <w:rPr>
                <w:rFonts w:ascii="Calibri" w:eastAsia="Calibri" w:hAnsi="Calibri"/>
                <w:b/>
                <w:szCs w:val="22"/>
              </w:rPr>
              <w:t>Comment</w:t>
            </w:r>
          </w:p>
        </w:tc>
      </w:tr>
      <w:tr w:rsidR="00CC5EF2" w:rsidRPr="00CC5EF2" w14:paraId="74869460" w14:textId="77777777" w:rsidTr="00CC5EF2">
        <w:trPr>
          <w:trHeight w:val="467"/>
        </w:trPr>
        <w:tc>
          <w:tcPr>
            <w:tcW w:w="3474" w:type="dxa"/>
          </w:tcPr>
          <w:p w14:paraId="187F57B8" w14:textId="77777777" w:rsidR="000C0D61" w:rsidRPr="00CC5EF2" w:rsidRDefault="000C0D61" w:rsidP="00CC5EF2">
            <w:pPr>
              <w:tabs>
                <w:tab w:val="left" w:pos="900"/>
              </w:tabs>
              <w:rPr>
                <w:rFonts w:ascii="Calibri" w:eastAsia="Calibri" w:hAnsi="Calibri"/>
                <w:szCs w:val="22"/>
              </w:rPr>
            </w:pPr>
          </w:p>
        </w:tc>
        <w:tc>
          <w:tcPr>
            <w:tcW w:w="3474" w:type="dxa"/>
          </w:tcPr>
          <w:p w14:paraId="54738AF4" w14:textId="77777777" w:rsidR="000C0D61" w:rsidRPr="00CC5EF2" w:rsidRDefault="000C0D61" w:rsidP="00CC5EF2">
            <w:pPr>
              <w:tabs>
                <w:tab w:val="left" w:pos="900"/>
              </w:tabs>
              <w:rPr>
                <w:rFonts w:ascii="Calibri" w:eastAsia="Calibri" w:hAnsi="Calibri"/>
                <w:szCs w:val="22"/>
              </w:rPr>
            </w:pPr>
          </w:p>
        </w:tc>
        <w:tc>
          <w:tcPr>
            <w:tcW w:w="3474" w:type="dxa"/>
          </w:tcPr>
          <w:p w14:paraId="46ABBD8F" w14:textId="77777777" w:rsidR="000C0D61" w:rsidRPr="00CC5EF2" w:rsidRDefault="000C0D61" w:rsidP="00CC5EF2">
            <w:pPr>
              <w:tabs>
                <w:tab w:val="left" w:pos="900"/>
              </w:tabs>
              <w:rPr>
                <w:rFonts w:ascii="Calibri" w:eastAsia="Calibri" w:hAnsi="Calibri"/>
                <w:szCs w:val="22"/>
              </w:rPr>
            </w:pPr>
          </w:p>
        </w:tc>
        <w:tc>
          <w:tcPr>
            <w:tcW w:w="3474" w:type="dxa"/>
          </w:tcPr>
          <w:p w14:paraId="06BBA33E" w14:textId="77777777" w:rsidR="000C0D61" w:rsidRPr="00CC5EF2" w:rsidRDefault="000C0D61" w:rsidP="00CC5EF2">
            <w:pPr>
              <w:tabs>
                <w:tab w:val="left" w:pos="900"/>
              </w:tabs>
              <w:rPr>
                <w:rFonts w:ascii="Calibri" w:eastAsia="Calibri" w:hAnsi="Calibri"/>
                <w:szCs w:val="22"/>
              </w:rPr>
            </w:pPr>
          </w:p>
        </w:tc>
      </w:tr>
      <w:tr w:rsidR="00CC5EF2" w:rsidRPr="00CC5EF2" w14:paraId="464FCBC1" w14:textId="77777777" w:rsidTr="00CC5EF2">
        <w:trPr>
          <w:trHeight w:val="458"/>
        </w:trPr>
        <w:tc>
          <w:tcPr>
            <w:tcW w:w="3474" w:type="dxa"/>
          </w:tcPr>
          <w:p w14:paraId="5C8C6B09" w14:textId="77777777" w:rsidR="000C0D61" w:rsidRPr="00CC5EF2" w:rsidRDefault="000C0D61" w:rsidP="00CC5EF2">
            <w:pPr>
              <w:tabs>
                <w:tab w:val="left" w:pos="900"/>
              </w:tabs>
              <w:rPr>
                <w:rFonts w:ascii="Calibri" w:eastAsia="Calibri" w:hAnsi="Calibri"/>
                <w:szCs w:val="22"/>
              </w:rPr>
            </w:pPr>
          </w:p>
        </w:tc>
        <w:tc>
          <w:tcPr>
            <w:tcW w:w="3474" w:type="dxa"/>
          </w:tcPr>
          <w:p w14:paraId="3382A365" w14:textId="77777777" w:rsidR="000C0D61" w:rsidRPr="00CC5EF2" w:rsidRDefault="000C0D61" w:rsidP="00CC5EF2">
            <w:pPr>
              <w:tabs>
                <w:tab w:val="left" w:pos="900"/>
              </w:tabs>
              <w:rPr>
                <w:rFonts w:ascii="Calibri" w:eastAsia="Calibri" w:hAnsi="Calibri"/>
                <w:szCs w:val="22"/>
              </w:rPr>
            </w:pPr>
          </w:p>
        </w:tc>
        <w:tc>
          <w:tcPr>
            <w:tcW w:w="3474" w:type="dxa"/>
          </w:tcPr>
          <w:p w14:paraId="5C71F136" w14:textId="77777777" w:rsidR="000C0D61" w:rsidRPr="00CC5EF2" w:rsidRDefault="000C0D61" w:rsidP="00CC5EF2">
            <w:pPr>
              <w:tabs>
                <w:tab w:val="left" w:pos="900"/>
              </w:tabs>
              <w:rPr>
                <w:rFonts w:ascii="Calibri" w:eastAsia="Calibri" w:hAnsi="Calibri"/>
                <w:szCs w:val="22"/>
              </w:rPr>
            </w:pPr>
          </w:p>
        </w:tc>
        <w:tc>
          <w:tcPr>
            <w:tcW w:w="3474" w:type="dxa"/>
          </w:tcPr>
          <w:p w14:paraId="62199465" w14:textId="77777777" w:rsidR="000C0D61" w:rsidRPr="00CC5EF2" w:rsidRDefault="000C0D61" w:rsidP="00CC5EF2">
            <w:pPr>
              <w:tabs>
                <w:tab w:val="left" w:pos="900"/>
              </w:tabs>
              <w:rPr>
                <w:rFonts w:ascii="Calibri" w:eastAsia="Calibri" w:hAnsi="Calibri"/>
                <w:szCs w:val="22"/>
              </w:rPr>
            </w:pPr>
          </w:p>
        </w:tc>
      </w:tr>
      <w:tr w:rsidR="00CC5EF2" w:rsidRPr="00CC5EF2" w14:paraId="0DA123B1" w14:textId="77777777" w:rsidTr="00CC5EF2">
        <w:trPr>
          <w:trHeight w:val="422"/>
        </w:trPr>
        <w:tc>
          <w:tcPr>
            <w:tcW w:w="3474" w:type="dxa"/>
          </w:tcPr>
          <w:p w14:paraId="4C4CEA3D" w14:textId="77777777" w:rsidR="000C0D61" w:rsidRPr="00CC5EF2" w:rsidRDefault="000C0D61" w:rsidP="00CC5EF2">
            <w:pPr>
              <w:tabs>
                <w:tab w:val="left" w:pos="900"/>
              </w:tabs>
              <w:rPr>
                <w:rFonts w:ascii="Calibri" w:eastAsia="Calibri" w:hAnsi="Calibri"/>
                <w:szCs w:val="22"/>
              </w:rPr>
            </w:pPr>
          </w:p>
        </w:tc>
        <w:tc>
          <w:tcPr>
            <w:tcW w:w="3474" w:type="dxa"/>
          </w:tcPr>
          <w:p w14:paraId="50895670" w14:textId="77777777" w:rsidR="000C0D61" w:rsidRPr="00CC5EF2" w:rsidRDefault="000C0D61" w:rsidP="00CC5EF2">
            <w:pPr>
              <w:tabs>
                <w:tab w:val="left" w:pos="900"/>
              </w:tabs>
              <w:rPr>
                <w:rFonts w:ascii="Calibri" w:eastAsia="Calibri" w:hAnsi="Calibri"/>
                <w:szCs w:val="22"/>
              </w:rPr>
            </w:pPr>
          </w:p>
        </w:tc>
        <w:tc>
          <w:tcPr>
            <w:tcW w:w="3474" w:type="dxa"/>
          </w:tcPr>
          <w:p w14:paraId="38C1F859" w14:textId="77777777" w:rsidR="000C0D61" w:rsidRPr="00CC5EF2" w:rsidRDefault="000C0D61" w:rsidP="00CC5EF2">
            <w:pPr>
              <w:tabs>
                <w:tab w:val="left" w:pos="900"/>
              </w:tabs>
              <w:rPr>
                <w:rFonts w:ascii="Calibri" w:eastAsia="Calibri" w:hAnsi="Calibri"/>
                <w:szCs w:val="22"/>
              </w:rPr>
            </w:pPr>
          </w:p>
        </w:tc>
        <w:tc>
          <w:tcPr>
            <w:tcW w:w="3474" w:type="dxa"/>
          </w:tcPr>
          <w:p w14:paraId="0C8FE7CE" w14:textId="77777777" w:rsidR="000C0D61" w:rsidRPr="00CC5EF2" w:rsidRDefault="000C0D61" w:rsidP="00CC5EF2">
            <w:pPr>
              <w:tabs>
                <w:tab w:val="left" w:pos="900"/>
              </w:tabs>
              <w:rPr>
                <w:rFonts w:ascii="Calibri" w:eastAsia="Calibri" w:hAnsi="Calibri"/>
                <w:szCs w:val="22"/>
              </w:rPr>
            </w:pPr>
          </w:p>
        </w:tc>
      </w:tr>
      <w:tr w:rsidR="005A78D0" w:rsidRPr="00CC5EF2" w14:paraId="41004F19" w14:textId="77777777" w:rsidTr="00CC5EF2">
        <w:trPr>
          <w:trHeight w:val="422"/>
        </w:trPr>
        <w:tc>
          <w:tcPr>
            <w:tcW w:w="3474" w:type="dxa"/>
          </w:tcPr>
          <w:p w14:paraId="67C0C651" w14:textId="77777777" w:rsidR="005A78D0" w:rsidRPr="00CC5EF2" w:rsidRDefault="005A78D0" w:rsidP="00CC5EF2">
            <w:pPr>
              <w:tabs>
                <w:tab w:val="left" w:pos="900"/>
              </w:tabs>
              <w:rPr>
                <w:rFonts w:ascii="Calibri" w:eastAsia="Calibri" w:hAnsi="Calibri"/>
                <w:szCs w:val="22"/>
              </w:rPr>
            </w:pPr>
          </w:p>
        </w:tc>
        <w:tc>
          <w:tcPr>
            <w:tcW w:w="3474" w:type="dxa"/>
          </w:tcPr>
          <w:p w14:paraId="308D56CC" w14:textId="77777777" w:rsidR="005A78D0" w:rsidRPr="00CC5EF2" w:rsidRDefault="005A78D0" w:rsidP="00CC5EF2">
            <w:pPr>
              <w:tabs>
                <w:tab w:val="left" w:pos="900"/>
              </w:tabs>
              <w:rPr>
                <w:rFonts w:ascii="Calibri" w:eastAsia="Calibri" w:hAnsi="Calibri"/>
                <w:szCs w:val="22"/>
              </w:rPr>
            </w:pPr>
          </w:p>
        </w:tc>
        <w:tc>
          <w:tcPr>
            <w:tcW w:w="3474" w:type="dxa"/>
          </w:tcPr>
          <w:p w14:paraId="797E50C6" w14:textId="77777777" w:rsidR="005A78D0" w:rsidRPr="00CC5EF2" w:rsidRDefault="005A78D0" w:rsidP="00CC5EF2">
            <w:pPr>
              <w:tabs>
                <w:tab w:val="left" w:pos="900"/>
              </w:tabs>
              <w:rPr>
                <w:rFonts w:ascii="Calibri" w:eastAsia="Calibri" w:hAnsi="Calibri"/>
                <w:szCs w:val="22"/>
              </w:rPr>
            </w:pPr>
          </w:p>
        </w:tc>
        <w:tc>
          <w:tcPr>
            <w:tcW w:w="3474" w:type="dxa"/>
          </w:tcPr>
          <w:p w14:paraId="7B04FA47" w14:textId="77777777" w:rsidR="005A78D0" w:rsidRPr="00CC5EF2" w:rsidRDefault="005A78D0" w:rsidP="00CC5EF2">
            <w:pPr>
              <w:tabs>
                <w:tab w:val="left" w:pos="900"/>
              </w:tabs>
              <w:rPr>
                <w:rFonts w:ascii="Calibri" w:eastAsia="Calibri" w:hAnsi="Calibri"/>
                <w:szCs w:val="22"/>
              </w:rPr>
            </w:pPr>
          </w:p>
        </w:tc>
      </w:tr>
    </w:tbl>
    <w:p w14:paraId="568C698B" w14:textId="77777777" w:rsidR="005A78D0" w:rsidRPr="0093375C" w:rsidRDefault="005A78D0" w:rsidP="005A78D0">
      <w:pPr>
        <w:tabs>
          <w:tab w:val="left" w:pos="0"/>
        </w:tabs>
        <w:jc w:val="left"/>
        <w:rPr>
          <w:rFonts w:ascii="Calibri" w:hAnsi="Calibri"/>
          <w:szCs w:val="22"/>
        </w:rPr>
        <w:sectPr w:rsidR="005A78D0" w:rsidRPr="0093375C" w:rsidSect="000C0D61">
          <w:endnotePr>
            <w:numRestart w:val="eachSect"/>
          </w:endnotePr>
          <w:pgSz w:w="15840" w:h="12240" w:orient="landscape"/>
          <w:pgMar w:top="1440" w:right="1080" w:bottom="1440" w:left="1080" w:header="180" w:footer="720" w:gutter="0"/>
          <w:cols w:space="720"/>
          <w:docGrid w:linePitch="360"/>
        </w:sectPr>
      </w:pPr>
    </w:p>
    <w:p w14:paraId="1A939487" w14:textId="77777777" w:rsidR="005D48B2" w:rsidRDefault="005D48B2" w:rsidP="00210160">
      <w:pPr>
        <w:tabs>
          <w:tab w:val="left" w:pos="0"/>
        </w:tabs>
        <w:rPr>
          <w:rFonts w:ascii="Calibri" w:hAnsi="Calibri" w:cs="Arial"/>
          <w:color w:val="222222"/>
          <w:szCs w:val="22"/>
        </w:rPr>
      </w:pPr>
    </w:p>
    <w:p w14:paraId="04E0C972" w14:textId="77777777" w:rsidR="005D48B2" w:rsidRDefault="005D48B2" w:rsidP="005D48B2">
      <w:pPr>
        <w:pStyle w:val="paragraph"/>
        <w:spacing w:before="0" w:beforeAutospacing="0" w:after="0" w:afterAutospacing="0"/>
        <w:textAlignment w:val="baseline"/>
        <w:rPr>
          <w:rFonts w:ascii="Arial Narrow" w:hAnsi="Arial Narrow"/>
          <w:sz w:val="20"/>
          <w:szCs w:val="20"/>
        </w:rPr>
      </w:pPr>
      <w:r>
        <w:rPr>
          <w:rStyle w:val="normaltextrun"/>
          <w:rFonts w:ascii="Calibri" w:hAnsi="Calibri" w:cs="Calibri"/>
          <w:b/>
          <w:bCs/>
          <w:color w:val="000000"/>
          <w:sz w:val="22"/>
          <w:szCs w:val="22"/>
          <w:lang w:val="en-US"/>
        </w:rPr>
        <w:t>Annex C: Relief Internationalis Terms &amp; Conditions of Procurement (T&amp;Cs)</w:t>
      </w:r>
      <w:r>
        <w:rPr>
          <w:rStyle w:val="eop"/>
          <w:rFonts w:ascii="Calibri" w:hAnsi="Calibri" w:cs="Calibri"/>
          <w:color w:val="000000"/>
          <w:sz w:val="22"/>
          <w:szCs w:val="22"/>
        </w:rPr>
        <w:t> </w:t>
      </w:r>
    </w:p>
    <w:p w14:paraId="6E7BEAA2" w14:textId="77777777" w:rsidR="005D48B2" w:rsidRDefault="005D48B2" w:rsidP="005D48B2">
      <w:pPr>
        <w:pStyle w:val="paragraph"/>
        <w:spacing w:before="0" w:beforeAutospacing="0" w:after="0" w:afterAutospacing="0"/>
        <w:textAlignment w:val="baseline"/>
        <w:rPr>
          <w:rFonts w:ascii="Arial Narrow" w:hAnsi="Arial Narrow"/>
          <w:sz w:val="20"/>
          <w:szCs w:val="20"/>
        </w:rPr>
      </w:pPr>
      <w:r>
        <w:rPr>
          <w:rStyle w:val="eop"/>
          <w:rFonts w:ascii="Calibri" w:hAnsi="Calibri" w:cs="Calibri"/>
          <w:color w:val="000000"/>
          <w:sz w:val="20"/>
          <w:szCs w:val="20"/>
        </w:rPr>
        <w:t> </w:t>
      </w:r>
    </w:p>
    <w:p w14:paraId="3F68051B" w14:textId="77777777" w:rsidR="005D48B2" w:rsidRDefault="005D48B2" w:rsidP="00626AA0">
      <w:pPr>
        <w:pStyle w:val="paragraph"/>
        <w:numPr>
          <w:ilvl w:val="0"/>
          <w:numId w:val="17"/>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DEFINITIONS AND INTERPRETATION</w:t>
      </w:r>
      <w:r>
        <w:rPr>
          <w:rStyle w:val="normaltextrun"/>
          <w:rFonts w:ascii="Arial" w:hAnsi="Arial" w:cs="Arial"/>
          <w:sz w:val="20"/>
          <w:szCs w:val="20"/>
        </w:rPr>
        <w:t> </w:t>
      </w:r>
      <w:r>
        <w:rPr>
          <w:rStyle w:val="eop"/>
          <w:rFonts w:ascii="Arial Narrow" w:hAnsi="Arial Narrow"/>
          <w:sz w:val="20"/>
          <w:szCs w:val="20"/>
        </w:rPr>
        <w:t> </w:t>
      </w:r>
    </w:p>
    <w:p w14:paraId="39EE7072" w14:textId="77777777" w:rsidR="005D48B2" w:rsidRDefault="005D48B2" w:rsidP="005D48B2">
      <w:pPr>
        <w:pStyle w:val="paragraph"/>
        <w:spacing w:before="0" w:beforeAutospacing="0" w:after="0" w:afterAutospacing="0"/>
        <w:jc w:val="both"/>
        <w:textAlignment w:val="baseline"/>
        <w:rPr>
          <w:rFonts w:ascii="Arial Narrow" w:hAnsi="Arial Narrow"/>
          <w:sz w:val="20"/>
          <w:szCs w:val="20"/>
        </w:rPr>
      </w:pPr>
      <w:r>
        <w:rPr>
          <w:rStyle w:val="normaltextrun"/>
          <w:rFonts w:ascii="Arial Narrow" w:hAnsi="Arial Narrow"/>
          <w:sz w:val="20"/>
          <w:szCs w:val="20"/>
        </w:rPr>
        <w:t>These terms and conditions ("</w:t>
      </w:r>
      <w:r>
        <w:rPr>
          <w:rStyle w:val="normaltextrun"/>
          <w:rFonts w:ascii="Arial Narrow" w:hAnsi="Arial Narrow"/>
          <w:b/>
          <w:bCs/>
          <w:sz w:val="20"/>
          <w:szCs w:val="20"/>
        </w:rPr>
        <w:t>Conditions</w:t>
      </w:r>
      <w:r>
        <w:rPr>
          <w:rStyle w:val="normaltextrun"/>
          <w:rFonts w:ascii="Arial Narrow" w:hAnsi="Arial Narrow"/>
          <w:sz w:val="20"/>
          <w:szCs w:val="20"/>
        </w:rPr>
        <w:t>") provide the basis of the contract between the Contractor ("</w:t>
      </w:r>
      <w:r>
        <w:rPr>
          <w:rStyle w:val="normaltextrun"/>
          <w:rFonts w:ascii="Arial Narrow" w:hAnsi="Arial Narrow"/>
          <w:b/>
          <w:bCs/>
          <w:sz w:val="20"/>
          <w:szCs w:val="20"/>
        </w:rPr>
        <w:t>Contractor</w:t>
      </w:r>
      <w:r>
        <w:rPr>
          <w:rStyle w:val="normaltextrun"/>
          <w:rFonts w:ascii="Arial Narrow" w:hAnsi="Arial Narrow"/>
          <w:sz w:val="20"/>
          <w:szCs w:val="20"/>
        </w:rPr>
        <w:t>") and Relief International (the "</w:t>
      </w:r>
      <w:r>
        <w:rPr>
          <w:rStyle w:val="normaltextrun"/>
          <w:rFonts w:ascii="Arial Narrow" w:hAnsi="Arial Narrow"/>
          <w:b/>
          <w:bCs/>
          <w:sz w:val="20"/>
          <w:szCs w:val="20"/>
        </w:rPr>
        <w:t>Contracting Party</w:t>
      </w:r>
      <w:r>
        <w:rPr>
          <w:rStyle w:val="normaltextrun"/>
          <w:rFonts w:ascii="Arial Narrow" w:hAnsi="Arial Narrow"/>
          <w:sz w:val="20"/>
          <w:szCs w:val="20"/>
        </w:rPr>
        <w:t>"), in relation to the purchase order or Contract ("</w:t>
      </w:r>
      <w:r>
        <w:rPr>
          <w:rStyle w:val="normaltextrun"/>
          <w:rFonts w:ascii="Arial Narrow" w:hAnsi="Arial Narrow"/>
          <w:b/>
          <w:bCs/>
          <w:sz w:val="20"/>
          <w:szCs w:val="20"/>
        </w:rPr>
        <w:t>Order</w:t>
      </w:r>
      <w:r>
        <w:rPr>
          <w:rStyle w:val="normaltextrun"/>
          <w:rFonts w:ascii="Arial Narrow" w:hAnsi="Arial Narrow"/>
          <w:sz w:val="20"/>
          <w:szCs w:val="20"/>
        </w:rPr>
        <w:t>") (the Order and these Conditions are together referred to as the "</w:t>
      </w:r>
      <w:r>
        <w:rPr>
          <w:rStyle w:val="normaltextrun"/>
          <w:rFonts w:ascii="Arial Narrow" w:hAnsi="Arial Narrow"/>
          <w:b/>
          <w:bCs/>
          <w:sz w:val="20"/>
          <w:szCs w:val="20"/>
        </w:rPr>
        <w:t>Contract</w:t>
      </w:r>
      <w:r>
        <w:rPr>
          <w:rStyle w:val="normaltextrun"/>
          <w:rFonts w:ascii="Arial Narrow" w:hAnsi="Arial Narrow"/>
          <w:sz w:val="20"/>
          <w:szCs w:val="20"/>
        </w:rPr>
        <w:t>"). All references in these terms and conditions to defined terms - Goods, Services, Prices and Delivery - refer to the relevant provisions of the Order.</w:t>
      </w:r>
      <w:r>
        <w:rPr>
          <w:rStyle w:val="normaltextrun"/>
          <w:rFonts w:ascii="Arial" w:hAnsi="Arial" w:cs="Arial"/>
          <w:sz w:val="20"/>
          <w:szCs w:val="20"/>
        </w:rPr>
        <w:t> </w:t>
      </w:r>
      <w:r>
        <w:rPr>
          <w:rStyle w:val="eop"/>
          <w:rFonts w:ascii="Arial Narrow" w:hAnsi="Arial Narrow"/>
          <w:sz w:val="20"/>
          <w:szCs w:val="20"/>
        </w:rPr>
        <w:t> </w:t>
      </w:r>
    </w:p>
    <w:p w14:paraId="59531C1E" w14:textId="77777777" w:rsidR="005D48B2" w:rsidRDefault="005D48B2" w:rsidP="005D48B2">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14:paraId="7CA03DF1" w14:textId="77777777" w:rsidR="005D48B2" w:rsidRDefault="005D48B2" w:rsidP="00626AA0">
      <w:pPr>
        <w:pStyle w:val="paragraph"/>
        <w:numPr>
          <w:ilvl w:val="0"/>
          <w:numId w:val="18"/>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COMMUNICATION</w:t>
      </w:r>
      <w:r>
        <w:rPr>
          <w:rStyle w:val="normaltextrun"/>
          <w:rFonts w:ascii="Arial" w:hAnsi="Arial" w:cs="Arial"/>
          <w:sz w:val="20"/>
          <w:szCs w:val="20"/>
        </w:rPr>
        <w:t> </w:t>
      </w:r>
      <w:r>
        <w:rPr>
          <w:rStyle w:val="eop"/>
          <w:rFonts w:ascii="Arial Narrow" w:hAnsi="Arial Narrow"/>
          <w:sz w:val="20"/>
          <w:szCs w:val="20"/>
        </w:rPr>
        <w:t> </w:t>
      </w:r>
    </w:p>
    <w:p w14:paraId="6A390592" w14:textId="77777777" w:rsidR="005D48B2" w:rsidRDefault="005D48B2" w:rsidP="005D48B2">
      <w:pPr>
        <w:pStyle w:val="paragraph"/>
        <w:spacing w:before="0" w:beforeAutospacing="0" w:after="0" w:afterAutospacing="0"/>
        <w:jc w:val="both"/>
        <w:textAlignment w:val="baseline"/>
        <w:rPr>
          <w:rFonts w:ascii="Arial Narrow" w:hAnsi="Arial Narrow"/>
          <w:sz w:val="20"/>
          <w:szCs w:val="20"/>
        </w:rPr>
      </w:pPr>
      <w:r>
        <w:rPr>
          <w:rStyle w:val="normaltextrun"/>
          <w:rFonts w:ascii="Arial Narrow" w:hAnsi="Arial Narrow"/>
          <w:sz w:val="20"/>
          <w:szCs w:val="20"/>
        </w:rPr>
        <w:t>Any written communication relating to the Contract between the Contractor and the Contracting Party must state the Contract title and identification number, and must be sent by post, fax, e-mail or hand delivered to the Contracting Party.</w:t>
      </w:r>
      <w:r>
        <w:rPr>
          <w:rStyle w:val="normaltextrun"/>
          <w:rFonts w:ascii="Arial" w:hAnsi="Arial" w:cs="Arial"/>
          <w:sz w:val="20"/>
          <w:szCs w:val="20"/>
        </w:rPr>
        <w:t> </w:t>
      </w:r>
      <w:r>
        <w:rPr>
          <w:rStyle w:val="eop"/>
          <w:rFonts w:ascii="Arial Narrow" w:hAnsi="Arial Narrow"/>
          <w:sz w:val="20"/>
          <w:szCs w:val="20"/>
        </w:rPr>
        <w:t> </w:t>
      </w:r>
    </w:p>
    <w:p w14:paraId="406591EE" w14:textId="77777777" w:rsidR="005D48B2" w:rsidRDefault="005D48B2" w:rsidP="005D48B2">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14:paraId="151E935C" w14:textId="77777777" w:rsidR="005D48B2" w:rsidRDefault="005D48B2" w:rsidP="00626AA0">
      <w:pPr>
        <w:pStyle w:val="paragraph"/>
        <w:numPr>
          <w:ilvl w:val="0"/>
          <w:numId w:val="19"/>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QUALITY AND DEFECTS</w:t>
      </w:r>
      <w:r>
        <w:rPr>
          <w:rStyle w:val="normaltextrun"/>
          <w:rFonts w:ascii="Arial" w:hAnsi="Arial" w:cs="Arial"/>
          <w:sz w:val="20"/>
          <w:szCs w:val="20"/>
        </w:rPr>
        <w:t> </w:t>
      </w:r>
      <w:r>
        <w:rPr>
          <w:rStyle w:val="eop"/>
          <w:rFonts w:ascii="Arial Narrow" w:hAnsi="Arial Narrow"/>
          <w:sz w:val="20"/>
          <w:szCs w:val="20"/>
        </w:rPr>
        <w:t> </w:t>
      </w:r>
    </w:p>
    <w:p w14:paraId="1F450D83" w14:textId="77777777" w:rsidR="005D48B2" w:rsidRDefault="005D48B2" w:rsidP="005D48B2">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Narrow" w:hAnsi="Arial Narrow"/>
          <w:sz w:val="20"/>
          <w:szCs w:val="20"/>
        </w:rPr>
        <w:t>The Goods and the Services shall, as appropriate:</w:t>
      </w:r>
      <w:r>
        <w:rPr>
          <w:rStyle w:val="normaltextrun"/>
          <w:rFonts w:ascii="Arial" w:hAnsi="Arial" w:cs="Arial"/>
          <w:sz w:val="20"/>
          <w:szCs w:val="20"/>
        </w:rPr>
        <w:t> </w:t>
      </w:r>
      <w:r>
        <w:rPr>
          <w:rStyle w:val="eop"/>
          <w:rFonts w:ascii="Arial Narrow" w:hAnsi="Arial Narrow"/>
          <w:sz w:val="20"/>
          <w:szCs w:val="20"/>
        </w:rPr>
        <w:t> </w:t>
      </w:r>
    </w:p>
    <w:p w14:paraId="4805E40B" w14:textId="77777777" w:rsidR="005D48B2" w:rsidRDefault="005D48B2" w:rsidP="00626AA0">
      <w:pPr>
        <w:pStyle w:val="paragraph"/>
        <w:numPr>
          <w:ilvl w:val="0"/>
          <w:numId w:val="20"/>
        </w:numPr>
        <w:spacing w:before="0" w:beforeAutospacing="0" w:after="0" w:afterAutospacing="0"/>
        <w:ind w:left="180" w:firstLine="540"/>
        <w:jc w:val="both"/>
        <w:textAlignment w:val="baseline"/>
        <w:rPr>
          <w:rFonts w:ascii="Arial Narrow" w:hAnsi="Arial Narrow"/>
          <w:sz w:val="20"/>
          <w:szCs w:val="20"/>
        </w:rPr>
      </w:pPr>
      <w:r>
        <w:rPr>
          <w:rStyle w:val="normaltextrun"/>
          <w:rFonts w:ascii="Arial Narrow" w:hAnsi="Arial Narrow"/>
          <w:sz w:val="20"/>
          <w:szCs w:val="20"/>
        </w:rPr>
        <w:t>Correspond with their description in the Order and any applicable specification;</w:t>
      </w:r>
      <w:r>
        <w:rPr>
          <w:rStyle w:val="normaltextrun"/>
          <w:rFonts w:ascii="Arial" w:hAnsi="Arial" w:cs="Arial"/>
          <w:sz w:val="20"/>
          <w:szCs w:val="20"/>
        </w:rPr>
        <w:t> </w:t>
      </w:r>
      <w:r>
        <w:rPr>
          <w:rStyle w:val="eop"/>
          <w:rFonts w:ascii="Arial Narrow" w:hAnsi="Arial Narrow"/>
          <w:sz w:val="20"/>
          <w:szCs w:val="20"/>
        </w:rPr>
        <w:t> </w:t>
      </w:r>
    </w:p>
    <w:p w14:paraId="0D5A5AB1" w14:textId="77777777" w:rsidR="005D48B2" w:rsidRDefault="005D48B2" w:rsidP="00626AA0">
      <w:pPr>
        <w:pStyle w:val="paragraph"/>
        <w:numPr>
          <w:ilvl w:val="0"/>
          <w:numId w:val="21"/>
        </w:numPr>
        <w:spacing w:before="0" w:beforeAutospacing="0" w:after="0" w:afterAutospacing="0"/>
        <w:ind w:left="180" w:firstLine="540"/>
        <w:jc w:val="both"/>
        <w:textAlignment w:val="baseline"/>
        <w:rPr>
          <w:rFonts w:ascii="Arial Narrow" w:hAnsi="Arial Narrow"/>
          <w:sz w:val="20"/>
          <w:szCs w:val="20"/>
        </w:rPr>
      </w:pPr>
      <w:r>
        <w:rPr>
          <w:rStyle w:val="normaltextrun"/>
          <w:rFonts w:ascii="Arial Narrow" w:hAnsi="Arial Narrow"/>
          <w:sz w:val="20"/>
          <w:szCs w:val="20"/>
        </w:rPr>
        <w:t>Comply with all applicable statutory and regulatory requirements;</w:t>
      </w:r>
      <w:r>
        <w:rPr>
          <w:rStyle w:val="normaltextrun"/>
          <w:rFonts w:ascii="Arial" w:hAnsi="Arial" w:cs="Arial"/>
          <w:sz w:val="20"/>
          <w:szCs w:val="20"/>
        </w:rPr>
        <w:t>  </w:t>
      </w:r>
      <w:r>
        <w:rPr>
          <w:rStyle w:val="eop"/>
          <w:rFonts w:ascii="Arial Narrow" w:hAnsi="Arial Narrow"/>
          <w:sz w:val="20"/>
          <w:szCs w:val="20"/>
        </w:rPr>
        <w:t> </w:t>
      </w:r>
    </w:p>
    <w:p w14:paraId="26F05BBC" w14:textId="77777777" w:rsidR="005D48B2" w:rsidRDefault="005D48B2" w:rsidP="00626AA0">
      <w:pPr>
        <w:pStyle w:val="paragraph"/>
        <w:numPr>
          <w:ilvl w:val="0"/>
          <w:numId w:val="22"/>
        </w:numPr>
        <w:spacing w:before="0" w:beforeAutospacing="0" w:after="0" w:afterAutospacing="0"/>
        <w:ind w:left="180" w:firstLine="540"/>
        <w:jc w:val="both"/>
        <w:textAlignment w:val="baseline"/>
        <w:rPr>
          <w:rFonts w:ascii="Arial Narrow" w:hAnsi="Arial Narrow"/>
          <w:sz w:val="20"/>
          <w:szCs w:val="20"/>
        </w:rPr>
      </w:pPr>
      <w:r>
        <w:rPr>
          <w:rStyle w:val="normaltextrun"/>
          <w:rFonts w:ascii="Arial Narrow" w:hAnsi="Arial Narrow"/>
          <w:sz w:val="20"/>
          <w:szCs w:val="20"/>
        </w:rPr>
        <w:t>Be of the highest quality and fit for any purposes held out by the Contractor or made known to the Contractor by the Contracting Party;</w:t>
      </w:r>
      <w:r>
        <w:rPr>
          <w:rStyle w:val="normaltextrun"/>
          <w:rFonts w:ascii="Arial" w:hAnsi="Arial" w:cs="Arial"/>
          <w:sz w:val="20"/>
          <w:szCs w:val="20"/>
        </w:rPr>
        <w:t>  </w:t>
      </w:r>
      <w:r>
        <w:rPr>
          <w:rStyle w:val="eop"/>
          <w:rFonts w:ascii="Arial Narrow" w:hAnsi="Arial Narrow"/>
          <w:sz w:val="20"/>
          <w:szCs w:val="20"/>
        </w:rPr>
        <w:t> </w:t>
      </w:r>
    </w:p>
    <w:p w14:paraId="3A8BC2A0" w14:textId="77777777" w:rsidR="005D48B2" w:rsidRDefault="005D48B2" w:rsidP="00626AA0">
      <w:pPr>
        <w:pStyle w:val="paragraph"/>
        <w:numPr>
          <w:ilvl w:val="0"/>
          <w:numId w:val="23"/>
        </w:numPr>
        <w:spacing w:before="0" w:beforeAutospacing="0" w:after="0" w:afterAutospacing="0"/>
        <w:ind w:left="180" w:firstLine="540"/>
        <w:jc w:val="both"/>
        <w:textAlignment w:val="baseline"/>
        <w:rPr>
          <w:rFonts w:ascii="Arial Narrow" w:hAnsi="Arial Narrow"/>
          <w:sz w:val="20"/>
          <w:szCs w:val="20"/>
        </w:rPr>
      </w:pPr>
      <w:r>
        <w:rPr>
          <w:rStyle w:val="normaltextrun"/>
          <w:rFonts w:ascii="Arial Narrow" w:hAnsi="Arial Narrow"/>
          <w:sz w:val="20"/>
          <w:szCs w:val="20"/>
        </w:rPr>
        <w:t>Be free from defects in design, material, workmanship and installation; and</w:t>
      </w:r>
      <w:r>
        <w:rPr>
          <w:rStyle w:val="normaltextrun"/>
          <w:rFonts w:ascii="Arial" w:hAnsi="Arial" w:cs="Arial"/>
          <w:sz w:val="20"/>
          <w:szCs w:val="20"/>
        </w:rPr>
        <w:t> </w:t>
      </w:r>
      <w:r>
        <w:rPr>
          <w:rStyle w:val="eop"/>
          <w:rFonts w:ascii="Arial Narrow" w:hAnsi="Arial Narrow"/>
          <w:sz w:val="20"/>
          <w:szCs w:val="20"/>
        </w:rPr>
        <w:t> </w:t>
      </w:r>
    </w:p>
    <w:p w14:paraId="467B6CE7" w14:textId="77777777" w:rsidR="005D48B2" w:rsidRDefault="005D48B2" w:rsidP="00626AA0">
      <w:pPr>
        <w:pStyle w:val="paragraph"/>
        <w:numPr>
          <w:ilvl w:val="0"/>
          <w:numId w:val="24"/>
        </w:numPr>
        <w:spacing w:before="0" w:beforeAutospacing="0" w:after="0" w:afterAutospacing="0"/>
        <w:ind w:left="180" w:firstLine="540"/>
        <w:jc w:val="both"/>
        <w:textAlignment w:val="baseline"/>
        <w:rPr>
          <w:rFonts w:ascii="Arial Narrow" w:hAnsi="Arial Narrow"/>
          <w:sz w:val="20"/>
          <w:szCs w:val="20"/>
        </w:rPr>
      </w:pPr>
      <w:r>
        <w:rPr>
          <w:rStyle w:val="normaltextrun"/>
          <w:rFonts w:ascii="Arial Narrow" w:hAnsi="Arial Narrow"/>
          <w:sz w:val="20"/>
          <w:szCs w:val="20"/>
        </w:rPr>
        <w:t>Be performed with the best care, skill and diligence in accordance with best practice in the Contractor's industry, profession or trade.</w:t>
      </w:r>
      <w:r>
        <w:rPr>
          <w:rStyle w:val="normaltextrun"/>
          <w:rFonts w:ascii="Arial" w:hAnsi="Arial" w:cs="Arial"/>
          <w:sz w:val="20"/>
          <w:szCs w:val="20"/>
        </w:rPr>
        <w:t> </w:t>
      </w:r>
      <w:r>
        <w:rPr>
          <w:rStyle w:val="eop"/>
          <w:rFonts w:ascii="Arial Narrow" w:hAnsi="Arial Narrow"/>
          <w:sz w:val="20"/>
          <w:szCs w:val="20"/>
        </w:rPr>
        <w:t> </w:t>
      </w:r>
    </w:p>
    <w:p w14:paraId="63E4A9CD" w14:textId="77777777" w:rsidR="005D48B2" w:rsidRDefault="005D48B2" w:rsidP="005D48B2">
      <w:pPr>
        <w:pStyle w:val="paragraph"/>
        <w:spacing w:before="0" w:beforeAutospacing="0" w:after="0" w:afterAutospacing="0"/>
        <w:ind w:left="180"/>
        <w:jc w:val="both"/>
        <w:textAlignment w:val="baseline"/>
        <w:rPr>
          <w:rFonts w:ascii="Arial Narrow" w:hAnsi="Arial Narrow"/>
          <w:sz w:val="20"/>
          <w:szCs w:val="20"/>
        </w:rPr>
      </w:pPr>
      <w:r>
        <w:rPr>
          <w:rStyle w:val="eop"/>
          <w:rFonts w:ascii="Arial Narrow" w:hAnsi="Arial Narrow"/>
          <w:sz w:val="20"/>
          <w:szCs w:val="20"/>
        </w:rPr>
        <w:t> </w:t>
      </w:r>
    </w:p>
    <w:p w14:paraId="685FB73D" w14:textId="77777777" w:rsidR="005D48B2" w:rsidRDefault="005D48B2" w:rsidP="00626AA0">
      <w:pPr>
        <w:pStyle w:val="paragraph"/>
        <w:numPr>
          <w:ilvl w:val="0"/>
          <w:numId w:val="25"/>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Contracting Party (including its representatives or agents) reserves the right at any time to audit the Contractor’s records, inspect work being undertaken in relation to the supply of the Goods and Services and, in the case of Goods, to test them.</w:t>
      </w:r>
      <w:r>
        <w:rPr>
          <w:rStyle w:val="normaltextrun"/>
          <w:rFonts w:ascii="Arial" w:hAnsi="Arial" w:cs="Arial"/>
          <w:sz w:val="20"/>
          <w:szCs w:val="20"/>
        </w:rPr>
        <w:t>       </w:t>
      </w:r>
      <w:r>
        <w:rPr>
          <w:rStyle w:val="eop"/>
          <w:rFonts w:ascii="Arial Narrow" w:hAnsi="Arial Narrow"/>
          <w:sz w:val="20"/>
          <w:szCs w:val="20"/>
        </w:rPr>
        <w:t> </w:t>
      </w:r>
    </w:p>
    <w:p w14:paraId="02BF55D8" w14:textId="77777777" w:rsidR="005D48B2" w:rsidRDefault="005D48B2" w:rsidP="005D48B2">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14:paraId="25F7DEB9" w14:textId="77777777" w:rsidR="005D48B2" w:rsidRDefault="005D48B2" w:rsidP="00626AA0">
      <w:pPr>
        <w:pStyle w:val="paragraph"/>
        <w:numPr>
          <w:ilvl w:val="0"/>
          <w:numId w:val="26"/>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ETHICAL STANDARDS</w:t>
      </w:r>
      <w:r>
        <w:rPr>
          <w:rStyle w:val="normaltextrun"/>
          <w:rFonts w:ascii="Arial" w:hAnsi="Arial" w:cs="Arial"/>
          <w:sz w:val="20"/>
          <w:szCs w:val="20"/>
        </w:rPr>
        <w:t> </w:t>
      </w:r>
      <w:r>
        <w:rPr>
          <w:rStyle w:val="eop"/>
          <w:rFonts w:ascii="Arial Narrow" w:hAnsi="Arial Narrow"/>
          <w:sz w:val="20"/>
          <w:szCs w:val="20"/>
        </w:rPr>
        <w:t> </w:t>
      </w:r>
    </w:p>
    <w:p w14:paraId="300BA3FE" w14:textId="77777777" w:rsidR="005D48B2" w:rsidRDefault="005D48B2" w:rsidP="00626AA0">
      <w:pPr>
        <w:pStyle w:val="paragraph"/>
        <w:numPr>
          <w:ilvl w:val="0"/>
          <w:numId w:val="27"/>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Contractor shall observe the highest ethical standards during the performance of its obligations under this Contract including international labour standards promoted by the International Labour Organisation specifically in the areas of child labour and forced labour.</w:t>
      </w:r>
      <w:r>
        <w:rPr>
          <w:rStyle w:val="normaltextrun"/>
          <w:rFonts w:ascii="Arial" w:hAnsi="Arial" w:cs="Arial"/>
          <w:sz w:val="20"/>
          <w:szCs w:val="20"/>
        </w:rPr>
        <w:t>  </w:t>
      </w:r>
      <w:r>
        <w:rPr>
          <w:rStyle w:val="eop"/>
          <w:rFonts w:ascii="Arial Narrow" w:hAnsi="Arial Narrow"/>
          <w:sz w:val="20"/>
          <w:szCs w:val="20"/>
        </w:rPr>
        <w:t> </w:t>
      </w:r>
    </w:p>
    <w:p w14:paraId="0239259C" w14:textId="77777777" w:rsidR="005D48B2" w:rsidRDefault="005D48B2" w:rsidP="00626AA0">
      <w:pPr>
        <w:pStyle w:val="paragraph"/>
        <w:numPr>
          <w:ilvl w:val="0"/>
          <w:numId w:val="28"/>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Contractor shall comply with the following Contracting Party Policies, which are available upon request: Child Protection Policy, Conflict of Interest Policy and Code of Conduct.</w:t>
      </w:r>
      <w:r>
        <w:rPr>
          <w:rStyle w:val="normaltextrun"/>
          <w:rFonts w:ascii="Arial" w:hAnsi="Arial" w:cs="Arial"/>
          <w:sz w:val="20"/>
          <w:szCs w:val="20"/>
        </w:rPr>
        <w:t> </w:t>
      </w:r>
      <w:r>
        <w:rPr>
          <w:rStyle w:val="eop"/>
          <w:rFonts w:ascii="Arial Narrow" w:hAnsi="Arial Narrow"/>
          <w:sz w:val="20"/>
          <w:szCs w:val="20"/>
        </w:rPr>
        <w:t> </w:t>
      </w:r>
    </w:p>
    <w:p w14:paraId="75FEA733" w14:textId="77777777" w:rsidR="005D48B2" w:rsidRDefault="005D48B2" w:rsidP="005D48B2">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14:paraId="75F20F8D" w14:textId="77777777" w:rsidR="005D48B2" w:rsidRDefault="005D48B2" w:rsidP="00626AA0">
      <w:pPr>
        <w:pStyle w:val="paragraph"/>
        <w:numPr>
          <w:ilvl w:val="0"/>
          <w:numId w:val="29"/>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ORIGIN</w:t>
      </w:r>
      <w:r>
        <w:rPr>
          <w:rStyle w:val="normaltextrun"/>
          <w:rFonts w:ascii="Arial" w:hAnsi="Arial" w:cs="Arial"/>
          <w:sz w:val="20"/>
          <w:szCs w:val="20"/>
        </w:rPr>
        <w:t> </w:t>
      </w:r>
      <w:r>
        <w:rPr>
          <w:rStyle w:val="eop"/>
          <w:rFonts w:ascii="Arial Narrow" w:hAnsi="Arial Narrow"/>
          <w:sz w:val="20"/>
          <w:szCs w:val="20"/>
        </w:rPr>
        <w:t> </w:t>
      </w:r>
    </w:p>
    <w:p w14:paraId="6DC0E628" w14:textId="77777777" w:rsidR="005D48B2" w:rsidRDefault="005D48B2" w:rsidP="005D48B2">
      <w:pPr>
        <w:pStyle w:val="paragraph"/>
        <w:spacing w:before="0" w:beforeAutospacing="0" w:after="0" w:afterAutospacing="0"/>
        <w:jc w:val="both"/>
        <w:textAlignment w:val="baseline"/>
        <w:rPr>
          <w:rFonts w:ascii="Arial Narrow" w:hAnsi="Arial Narrow"/>
          <w:sz w:val="20"/>
          <w:szCs w:val="20"/>
        </w:rPr>
      </w:pPr>
      <w:r>
        <w:rPr>
          <w:rStyle w:val="normaltextrun"/>
          <w:rFonts w:ascii="Arial Narrow" w:hAnsi="Arial Narrow"/>
          <w:sz w:val="20"/>
          <w:szCs w:val="20"/>
        </w:rPr>
        <w:t>A certificate of origin for the supplies must be provided by the Contractor at the latest when he requests provisional acceptance of the supplies. Failure to comply with this condition may result in the termination of the Contract.</w:t>
      </w:r>
      <w:r>
        <w:rPr>
          <w:rStyle w:val="normaltextrun"/>
          <w:rFonts w:ascii="Arial" w:hAnsi="Arial" w:cs="Arial"/>
          <w:sz w:val="20"/>
          <w:szCs w:val="20"/>
        </w:rPr>
        <w:t> </w:t>
      </w:r>
      <w:r>
        <w:rPr>
          <w:rStyle w:val="eop"/>
          <w:rFonts w:ascii="Arial Narrow" w:hAnsi="Arial Narrow"/>
          <w:sz w:val="20"/>
          <w:szCs w:val="20"/>
        </w:rPr>
        <w:t> </w:t>
      </w:r>
    </w:p>
    <w:p w14:paraId="4136F821" w14:textId="77777777" w:rsidR="005D48B2" w:rsidRDefault="005D48B2" w:rsidP="005D48B2">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14:paraId="7A115E7C" w14:textId="77777777" w:rsidR="005D48B2" w:rsidRDefault="005D48B2" w:rsidP="00626AA0">
      <w:pPr>
        <w:pStyle w:val="paragraph"/>
        <w:numPr>
          <w:ilvl w:val="0"/>
          <w:numId w:val="30"/>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DELIVERY/PERFORMANCE</w:t>
      </w:r>
      <w:r>
        <w:rPr>
          <w:rStyle w:val="normaltextrun"/>
          <w:rFonts w:ascii="Arial" w:hAnsi="Arial" w:cs="Arial"/>
          <w:sz w:val="20"/>
          <w:szCs w:val="20"/>
        </w:rPr>
        <w:t> </w:t>
      </w:r>
      <w:r>
        <w:rPr>
          <w:rStyle w:val="eop"/>
          <w:rFonts w:ascii="Arial Narrow" w:hAnsi="Arial Narrow"/>
          <w:sz w:val="20"/>
          <w:szCs w:val="20"/>
        </w:rPr>
        <w:t> </w:t>
      </w:r>
    </w:p>
    <w:p w14:paraId="1ACE0660" w14:textId="77777777" w:rsidR="005D48B2" w:rsidRDefault="005D48B2" w:rsidP="00626AA0">
      <w:pPr>
        <w:pStyle w:val="paragraph"/>
        <w:numPr>
          <w:ilvl w:val="0"/>
          <w:numId w:val="31"/>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Goods shall be delivered to, and the Services shall be performed at the address and on the date or within the period stated in the Order, and in either case during the Contracting Party's usual business hours, except where otherwise agreed in the Order.</w:t>
      </w:r>
      <w:r>
        <w:rPr>
          <w:rStyle w:val="normaltextrun"/>
          <w:rFonts w:ascii="Arial" w:hAnsi="Arial" w:cs="Arial"/>
          <w:sz w:val="20"/>
          <w:szCs w:val="20"/>
        </w:rPr>
        <w:t> </w:t>
      </w:r>
      <w:r>
        <w:rPr>
          <w:rStyle w:val="normaltextrun"/>
          <w:rFonts w:ascii="Arial Narrow" w:hAnsi="Arial Narrow"/>
          <w:sz w:val="20"/>
          <w:szCs w:val="20"/>
        </w:rPr>
        <w:t xml:space="preserve"> Time shall be of the essence in respect of this Condition 6.1.</w:t>
      </w:r>
      <w:r>
        <w:rPr>
          <w:rStyle w:val="normaltextrun"/>
          <w:rFonts w:ascii="Arial" w:hAnsi="Arial" w:cs="Arial"/>
          <w:sz w:val="20"/>
          <w:szCs w:val="20"/>
        </w:rPr>
        <w:t>  </w:t>
      </w:r>
      <w:r>
        <w:rPr>
          <w:rStyle w:val="eop"/>
          <w:rFonts w:ascii="Arial Narrow" w:hAnsi="Arial Narrow"/>
          <w:sz w:val="20"/>
          <w:szCs w:val="20"/>
        </w:rPr>
        <w:t> </w:t>
      </w:r>
    </w:p>
    <w:p w14:paraId="65FDEB3A" w14:textId="77777777" w:rsidR="005D48B2" w:rsidRDefault="005D48B2" w:rsidP="00626AA0">
      <w:pPr>
        <w:pStyle w:val="paragraph"/>
        <w:numPr>
          <w:ilvl w:val="0"/>
          <w:numId w:val="32"/>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Where the date of delivery of the Goods or of performance of Services is to be specified after issue of the Order, the Contractor shall give the Contracting Party reasonable written notice of the specified date.</w:t>
      </w:r>
      <w:r>
        <w:rPr>
          <w:rStyle w:val="normaltextrun"/>
          <w:rFonts w:ascii="Arial" w:hAnsi="Arial" w:cs="Arial"/>
          <w:sz w:val="20"/>
          <w:szCs w:val="20"/>
        </w:rPr>
        <w:t> </w:t>
      </w:r>
      <w:r>
        <w:rPr>
          <w:rStyle w:val="eop"/>
          <w:rFonts w:ascii="Arial Narrow" w:hAnsi="Arial Narrow"/>
          <w:sz w:val="20"/>
          <w:szCs w:val="20"/>
        </w:rPr>
        <w:t> </w:t>
      </w:r>
    </w:p>
    <w:p w14:paraId="70552BE8" w14:textId="77777777" w:rsidR="005D48B2" w:rsidRDefault="005D48B2" w:rsidP="00626AA0">
      <w:pPr>
        <w:pStyle w:val="paragraph"/>
        <w:numPr>
          <w:ilvl w:val="0"/>
          <w:numId w:val="33"/>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Delivery of the goods shall take place and title in the Goods will pass on the completion of the physical transfer of the goods from the Contractor or its agents to the Contracting Party or its agents at the address specified in the Order.</w:t>
      </w:r>
      <w:r>
        <w:rPr>
          <w:rStyle w:val="normaltextrun"/>
          <w:rFonts w:ascii="Arial" w:hAnsi="Arial" w:cs="Arial"/>
          <w:sz w:val="20"/>
          <w:szCs w:val="20"/>
        </w:rPr>
        <w:t> </w:t>
      </w:r>
      <w:r>
        <w:rPr>
          <w:rStyle w:val="eop"/>
          <w:rFonts w:ascii="Arial Narrow" w:hAnsi="Arial Narrow"/>
          <w:sz w:val="20"/>
          <w:szCs w:val="20"/>
        </w:rPr>
        <w:t> </w:t>
      </w:r>
    </w:p>
    <w:p w14:paraId="79D00DCB" w14:textId="77777777" w:rsidR="005D48B2" w:rsidRDefault="005D48B2" w:rsidP="00626AA0">
      <w:pPr>
        <w:pStyle w:val="paragraph"/>
        <w:numPr>
          <w:ilvl w:val="0"/>
          <w:numId w:val="34"/>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Risk of damage to or loss of the Goods shall pass to the Contracting Party in accordance with the relevant provisions of Incoterms rules as in force at the date the Contract is made or, where Incoterms do not apply, risk in the Goods shall pass to the Contracting Party on completion of delivery.</w:t>
      </w:r>
      <w:r>
        <w:rPr>
          <w:rStyle w:val="normaltextrun"/>
          <w:rFonts w:ascii="Arial" w:hAnsi="Arial" w:cs="Arial"/>
          <w:sz w:val="20"/>
          <w:szCs w:val="20"/>
        </w:rPr>
        <w:t>  </w:t>
      </w:r>
      <w:r>
        <w:rPr>
          <w:rStyle w:val="eop"/>
          <w:rFonts w:ascii="Arial Narrow" w:hAnsi="Arial Narrow"/>
          <w:sz w:val="20"/>
          <w:szCs w:val="20"/>
        </w:rPr>
        <w:t> </w:t>
      </w:r>
    </w:p>
    <w:p w14:paraId="2B61BF3F" w14:textId="77777777" w:rsidR="005D48B2" w:rsidRDefault="005D48B2" w:rsidP="00626AA0">
      <w:pPr>
        <w:pStyle w:val="paragraph"/>
        <w:numPr>
          <w:ilvl w:val="0"/>
          <w:numId w:val="35"/>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Contracting Party shall not be deemed to have accepted any Goods or Services until the Contracting Party has had reasonable time to inspect them following delivery and/or performance by the Contractor.</w:t>
      </w:r>
      <w:r>
        <w:rPr>
          <w:rStyle w:val="normaltextrun"/>
          <w:rFonts w:ascii="Arial" w:hAnsi="Arial" w:cs="Arial"/>
          <w:sz w:val="20"/>
          <w:szCs w:val="20"/>
        </w:rPr>
        <w:t> </w:t>
      </w:r>
      <w:r>
        <w:rPr>
          <w:rStyle w:val="eop"/>
          <w:rFonts w:ascii="Arial Narrow" w:hAnsi="Arial Narrow"/>
          <w:sz w:val="20"/>
          <w:szCs w:val="20"/>
        </w:rPr>
        <w:t> </w:t>
      </w:r>
    </w:p>
    <w:p w14:paraId="287E3B81" w14:textId="77777777" w:rsidR="005D48B2" w:rsidRDefault="005D48B2" w:rsidP="00626AA0">
      <w:pPr>
        <w:pStyle w:val="paragraph"/>
        <w:numPr>
          <w:ilvl w:val="0"/>
          <w:numId w:val="36"/>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Contracting Party shall be entitled to reject any Goods delivered or Services supplied which are not in accordance with the Contract.</w:t>
      </w:r>
      <w:r>
        <w:rPr>
          <w:rStyle w:val="normaltextrun"/>
          <w:rFonts w:ascii="Arial" w:hAnsi="Arial" w:cs="Arial"/>
          <w:sz w:val="20"/>
          <w:szCs w:val="20"/>
        </w:rPr>
        <w:t> </w:t>
      </w:r>
      <w:r>
        <w:rPr>
          <w:rStyle w:val="normaltextrun"/>
          <w:rFonts w:ascii="Arial Narrow" w:hAnsi="Arial Narrow"/>
          <w:sz w:val="20"/>
          <w:szCs w:val="20"/>
        </w:rPr>
        <w:t xml:space="preserve"> If any Goods or Services are so rejected, at the Contracting Party</w:t>
      </w:r>
      <w:r>
        <w:rPr>
          <w:rStyle w:val="normaltextrun"/>
          <w:rFonts w:ascii="Arial Narrow" w:hAnsi="Arial Narrow" w:cs="Arial Narrow"/>
          <w:sz w:val="20"/>
          <w:szCs w:val="20"/>
        </w:rPr>
        <w:t>’</w:t>
      </w:r>
      <w:r>
        <w:rPr>
          <w:rStyle w:val="normaltextrun"/>
          <w:rFonts w:ascii="Arial Narrow" w:hAnsi="Arial Narrow"/>
          <w:sz w:val="20"/>
          <w:szCs w:val="20"/>
        </w:rPr>
        <w:t>s option, the Contractor shall forthwith re-supply substitute Goods or Services which conform with the Contract.</w:t>
      </w:r>
      <w:r>
        <w:rPr>
          <w:rStyle w:val="normaltextrun"/>
          <w:rFonts w:ascii="Arial" w:hAnsi="Arial" w:cs="Arial"/>
          <w:sz w:val="20"/>
          <w:szCs w:val="20"/>
        </w:rPr>
        <w:t> </w:t>
      </w:r>
      <w:r>
        <w:rPr>
          <w:rStyle w:val="normaltextrun"/>
          <w:rFonts w:ascii="Arial Narrow" w:hAnsi="Arial Narrow"/>
          <w:sz w:val="20"/>
          <w:szCs w:val="20"/>
        </w:rPr>
        <w:t xml:space="preserve"> Alternatively, the Contracting Party may cancel the Contract and return any rejected Goods to the Contractor at the Contractor's risk and expense.</w:t>
      </w:r>
      <w:r>
        <w:rPr>
          <w:rStyle w:val="normaltextrun"/>
          <w:rFonts w:ascii="Arial" w:hAnsi="Arial" w:cs="Arial"/>
          <w:sz w:val="20"/>
          <w:szCs w:val="20"/>
        </w:rPr>
        <w:t>   </w:t>
      </w:r>
      <w:r>
        <w:rPr>
          <w:rStyle w:val="eop"/>
          <w:rFonts w:ascii="Arial Narrow" w:hAnsi="Arial Narrow"/>
          <w:sz w:val="20"/>
          <w:szCs w:val="20"/>
        </w:rPr>
        <w:t> </w:t>
      </w:r>
    </w:p>
    <w:p w14:paraId="01BB7E5A" w14:textId="77777777" w:rsidR="005D48B2" w:rsidRDefault="005D48B2" w:rsidP="00626AA0">
      <w:pPr>
        <w:pStyle w:val="paragraph"/>
        <w:numPr>
          <w:ilvl w:val="0"/>
          <w:numId w:val="37"/>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 xml:space="preserve">If the Contractor fails under his own responsibility to deliver any or all of the goods or perform the services within the time limit(s) specified in the contract, the Contracting Party shall, without formal notice and without prejudice to its other remedies under the contract, be </w:t>
      </w:r>
      <w:r>
        <w:rPr>
          <w:rStyle w:val="normaltextrun"/>
          <w:rFonts w:ascii="Arial Narrow" w:hAnsi="Arial Narrow"/>
          <w:sz w:val="20"/>
          <w:szCs w:val="20"/>
        </w:rPr>
        <w:lastRenderedPageBreak/>
        <w:t>entitled, for every day which shall elapse between the expiry of the contractual period and the actual date of completion, to liquidated damages equal to 5/1000 of the value of the undelivered supplies to a maximum of 15% of the total value of the contract.</w:t>
      </w:r>
      <w:r>
        <w:rPr>
          <w:rStyle w:val="normaltextrun"/>
          <w:rFonts w:ascii="Arial" w:hAnsi="Arial" w:cs="Arial"/>
          <w:sz w:val="20"/>
          <w:szCs w:val="20"/>
        </w:rPr>
        <w:t> </w:t>
      </w:r>
      <w:r>
        <w:rPr>
          <w:rStyle w:val="eop"/>
          <w:rFonts w:ascii="Arial Narrow" w:hAnsi="Arial Narrow"/>
          <w:sz w:val="20"/>
          <w:szCs w:val="20"/>
        </w:rPr>
        <w:t> </w:t>
      </w:r>
    </w:p>
    <w:p w14:paraId="45107CC1" w14:textId="77777777" w:rsidR="005D48B2" w:rsidRDefault="005D48B2" w:rsidP="00626AA0">
      <w:pPr>
        <w:pStyle w:val="paragraph"/>
        <w:numPr>
          <w:ilvl w:val="0"/>
          <w:numId w:val="38"/>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If the non-delivery of any of the goods prevents the normal use of the supplies as a whole, the liquidated damages shall be calculated on the basis of the total contract value.</w:t>
      </w:r>
      <w:r>
        <w:rPr>
          <w:rStyle w:val="normaltextrun"/>
          <w:rFonts w:ascii="Arial" w:hAnsi="Arial" w:cs="Arial"/>
          <w:sz w:val="20"/>
          <w:szCs w:val="20"/>
        </w:rPr>
        <w:t> </w:t>
      </w:r>
      <w:r>
        <w:rPr>
          <w:rStyle w:val="eop"/>
          <w:rFonts w:ascii="Arial Narrow" w:hAnsi="Arial Narrow"/>
          <w:sz w:val="20"/>
          <w:szCs w:val="20"/>
        </w:rPr>
        <w:t> </w:t>
      </w:r>
    </w:p>
    <w:p w14:paraId="07D5841D" w14:textId="77777777" w:rsidR="005D48B2" w:rsidRDefault="005D48B2" w:rsidP="00626AA0">
      <w:pPr>
        <w:pStyle w:val="paragraph"/>
        <w:numPr>
          <w:ilvl w:val="0"/>
          <w:numId w:val="39"/>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If the Contracting Party has become entitled to claim at least 15% of the contract value it may, after giving written notice to the Contractor:</w:t>
      </w:r>
      <w:r>
        <w:rPr>
          <w:rStyle w:val="normaltextrun"/>
          <w:rFonts w:ascii="Arial" w:hAnsi="Arial" w:cs="Arial"/>
          <w:sz w:val="20"/>
          <w:szCs w:val="20"/>
        </w:rPr>
        <w:t> </w:t>
      </w:r>
      <w:r>
        <w:rPr>
          <w:rStyle w:val="eop"/>
          <w:rFonts w:ascii="Arial Narrow" w:hAnsi="Arial Narrow"/>
          <w:sz w:val="20"/>
          <w:szCs w:val="20"/>
        </w:rPr>
        <w:t> </w:t>
      </w:r>
    </w:p>
    <w:p w14:paraId="6E91985A" w14:textId="77777777" w:rsidR="005D48B2" w:rsidRDefault="005D48B2" w:rsidP="00626AA0">
      <w:pPr>
        <w:pStyle w:val="paragraph"/>
        <w:numPr>
          <w:ilvl w:val="0"/>
          <w:numId w:val="40"/>
        </w:numPr>
        <w:spacing w:before="0" w:beforeAutospacing="0" w:after="0" w:afterAutospacing="0"/>
        <w:ind w:left="405" w:firstLine="0"/>
        <w:jc w:val="both"/>
        <w:textAlignment w:val="baseline"/>
        <w:rPr>
          <w:rFonts w:ascii="Arial Narrow" w:hAnsi="Arial Narrow"/>
          <w:sz w:val="20"/>
          <w:szCs w:val="20"/>
        </w:rPr>
      </w:pPr>
      <w:r>
        <w:rPr>
          <w:rStyle w:val="normaltextrun"/>
          <w:rFonts w:ascii="Arial Narrow" w:hAnsi="Arial Narrow"/>
          <w:sz w:val="20"/>
          <w:szCs w:val="20"/>
        </w:rPr>
        <w:t>Seize the performance guarantee.</w:t>
      </w:r>
      <w:r>
        <w:rPr>
          <w:rStyle w:val="normaltextrun"/>
          <w:rFonts w:ascii="Arial" w:hAnsi="Arial" w:cs="Arial"/>
          <w:sz w:val="20"/>
          <w:szCs w:val="20"/>
        </w:rPr>
        <w:t> </w:t>
      </w:r>
      <w:r>
        <w:rPr>
          <w:rStyle w:val="eop"/>
          <w:rFonts w:ascii="Arial Narrow" w:hAnsi="Arial Narrow"/>
          <w:sz w:val="20"/>
          <w:szCs w:val="20"/>
        </w:rPr>
        <w:t> </w:t>
      </w:r>
    </w:p>
    <w:p w14:paraId="788D412B" w14:textId="77777777" w:rsidR="005D48B2" w:rsidRDefault="005D48B2" w:rsidP="00626AA0">
      <w:pPr>
        <w:pStyle w:val="paragraph"/>
        <w:numPr>
          <w:ilvl w:val="0"/>
          <w:numId w:val="41"/>
        </w:numPr>
        <w:spacing w:before="0" w:beforeAutospacing="0" w:after="0" w:afterAutospacing="0"/>
        <w:ind w:left="405" w:firstLine="0"/>
        <w:jc w:val="both"/>
        <w:textAlignment w:val="baseline"/>
        <w:rPr>
          <w:rFonts w:ascii="Arial Narrow" w:hAnsi="Arial Narrow"/>
          <w:sz w:val="20"/>
          <w:szCs w:val="20"/>
        </w:rPr>
      </w:pPr>
      <w:r>
        <w:rPr>
          <w:rStyle w:val="normaltextrun"/>
          <w:rFonts w:ascii="Arial Narrow" w:hAnsi="Arial Narrow"/>
          <w:sz w:val="20"/>
          <w:szCs w:val="20"/>
        </w:rPr>
        <w:t>Terminate the contract, in which case the Contractor will have no right to compensation.</w:t>
      </w:r>
      <w:r>
        <w:rPr>
          <w:rStyle w:val="normaltextrun"/>
          <w:rFonts w:ascii="Arial" w:hAnsi="Arial" w:cs="Arial"/>
          <w:sz w:val="20"/>
          <w:szCs w:val="20"/>
        </w:rPr>
        <w:t> </w:t>
      </w:r>
      <w:r>
        <w:rPr>
          <w:rStyle w:val="eop"/>
          <w:rFonts w:ascii="Arial Narrow" w:hAnsi="Arial Narrow"/>
          <w:sz w:val="20"/>
          <w:szCs w:val="20"/>
        </w:rPr>
        <w:t> </w:t>
      </w:r>
    </w:p>
    <w:p w14:paraId="288D4441" w14:textId="77777777" w:rsidR="005D48B2" w:rsidRDefault="005D48B2" w:rsidP="00626AA0">
      <w:pPr>
        <w:pStyle w:val="paragraph"/>
        <w:numPr>
          <w:ilvl w:val="0"/>
          <w:numId w:val="42"/>
        </w:numPr>
        <w:spacing w:before="0" w:beforeAutospacing="0" w:after="0" w:afterAutospacing="0"/>
        <w:ind w:left="405" w:firstLine="0"/>
        <w:jc w:val="both"/>
        <w:textAlignment w:val="baseline"/>
        <w:rPr>
          <w:rFonts w:ascii="Arial Narrow" w:hAnsi="Arial Narrow"/>
          <w:sz w:val="20"/>
          <w:szCs w:val="20"/>
        </w:rPr>
      </w:pPr>
      <w:r>
        <w:rPr>
          <w:rStyle w:val="normaltextrun"/>
          <w:rFonts w:ascii="Arial Narrow" w:hAnsi="Arial Narrow"/>
          <w:sz w:val="20"/>
          <w:szCs w:val="20"/>
        </w:rPr>
        <w:t>The Contractor shall be liable for the additional costs and damages caused by his failure.</w:t>
      </w:r>
      <w:r>
        <w:rPr>
          <w:rStyle w:val="normaltextrun"/>
          <w:rFonts w:ascii="Arial" w:hAnsi="Arial" w:cs="Arial"/>
          <w:sz w:val="20"/>
          <w:szCs w:val="20"/>
        </w:rPr>
        <w:t> </w:t>
      </w:r>
      <w:r>
        <w:rPr>
          <w:rStyle w:val="eop"/>
          <w:rFonts w:ascii="Arial Narrow" w:hAnsi="Arial Narrow"/>
          <w:sz w:val="20"/>
          <w:szCs w:val="20"/>
        </w:rPr>
        <w:t> </w:t>
      </w:r>
    </w:p>
    <w:p w14:paraId="2404B31F" w14:textId="77777777" w:rsidR="005D48B2" w:rsidRDefault="005D48B2" w:rsidP="005D48B2">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14:paraId="6A366562" w14:textId="77777777" w:rsidR="005D48B2" w:rsidRDefault="005D48B2" w:rsidP="00626AA0">
      <w:pPr>
        <w:pStyle w:val="paragraph"/>
        <w:numPr>
          <w:ilvl w:val="0"/>
          <w:numId w:val="43"/>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INDEMNITY</w:t>
      </w:r>
      <w:r>
        <w:rPr>
          <w:rStyle w:val="normaltextrun"/>
          <w:rFonts w:ascii="Arial" w:hAnsi="Arial" w:cs="Arial"/>
          <w:sz w:val="20"/>
          <w:szCs w:val="20"/>
        </w:rPr>
        <w:t> </w:t>
      </w:r>
      <w:r>
        <w:rPr>
          <w:rStyle w:val="eop"/>
          <w:rFonts w:ascii="Arial Narrow" w:hAnsi="Arial Narrow"/>
          <w:sz w:val="20"/>
          <w:szCs w:val="20"/>
        </w:rPr>
        <w:t> </w:t>
      </w:r>
    </w:p>
    <w:p w14:paraId="70BED74A" w14:textId="77777777" w:rsidR="005D48B2" w:rsidRDefault="005D48B2" w:rsidP="005D48B2">
      <w:pPr>
        <w:pStyle w:val="paragraph"/>
        <w:spacing w:before="0" w:beforeAutospacing="0" w:after="0" w:afterAutospacing="0"/>
        <w:jc w:val="both"/>
        <w:textAlignment w:val="baseline"/>
        <w:rPr>
          <w:rFonts w:ascii="Arial Narrow" w:hAnsi="Arial Narrow"/>
          <w:sz w:val="20"/>
          <w:szCs w:val="20"/>
        </w:rPr>
      </w:pPr>
      <w:r>
        <w:rPr>
          <w:rStyle w:val="normaltextrun"/>
          <w:rFonts w:ascii="Arial Narrow" w:hAnsi="Arial Narrow"/>
          <w:sz w:val="20"/>
          <w:szCs w:val="20"/>
        </w:rPr>
        <w:t>The Contractor, at the Contractor’s expense, shall defend, indemnify, and hold the Contracting Party harmless for any loss, expense, including attorney’s fees, or claims asserted by third parties for damage to property or bodily injury or both, arising out of the activities implemented by the Contractor or its staff under this Contract.</w:t>
      </w:r>
      <w:r>
        <w:rPr>
          <w:rStyle w:val="normaltextrun"/>
          <w:rFonts w:ascii="Arial" w:hAnsi="Arial" w:cs="Arial"/>
          <w:sz w:val="20"/>
          <w:szCs w:val="20"/>
        </w:rPr>
        <w:t> </w:t>
      </w:r>
      <w:r>
        <w:rPr>
          <w:rStyle w:val="eop"/>
          <w:rFonts w:ascii="Arial Narrow" w:hAnsi="Arial Narrow"/>
          <w:sz w:val="20"/>
          <w:szCs w:val="20"/>
        </w:rPr>
        <w:t> </w:t>
      </w:r>
    </w:p>
    <w:p w14:paraId="36F635CB" w14:textId="77777777" w:rsidR="005D48B2" w:rsidRDefault="005D48B2" w:rsidP="005D48B2">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14:paraId="6152F56E" w14:textId="77777777" w:rsidR="005D48B2" w:rsidRDefault="005D48B2" w:rsidP="00626AA0">
      <w:pPr>
        <w:pStyle w:val="paragraph"/>
        <w:numPr>
          <w:ilvl w:val="0"/>
          <w:numId w:val="44"/>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PRICE AND PAYMENT</w:t>
      </w:r>
      <w:r>
        <w:rPr>
          <w:rStyle w:val="normaltextrun"/>
          <w:rFonts w:ascii="Arial" w:hAnsi="Arial" w:cs="Arial"/>
          <w:sz w:val="20"/>
          <w:szCs w:val="20"/>
        </w:rPr>
        <w:t> </w:t>
      </w:r>
      <w:r>
        <w:rPr>
          <w:rStyle w:val="eop"/>
          <w:rFonts w:ascii="Arial Narrow" w:hAnsi="Arial Narrow"/>
          <w:sz w:val="20"/>
          <w:szCs w:val="20"/>
        </w:rPr>
        <w:t> </w:t>
      </w:r>
    </w:p>
    <w:p w14:paraId="28650B59" w14:textId="77777777" w:rsidR="005D48B2" w:rsidRDefault="005D48B2" w:rsidP="005D48B2">
      <w:pPr>
        <w:pStyle w:val="paragraph"/>
        <w:spacing w:before="0" w:beforeAutospacing="0" w:after="0" w:afterAutospacing="0"/>
        <w:jc w:val="both"/>
        <w:textAlignment w:val="baseline"/>
        <w:rPr>
          <w:rFonts w:ascii="Arial Narrow" w:hAnsi="Arial Narrow"/>
          <w:sz w:val="20"/>
          <w:szCs w:val="20"/>
        </w:rPr>
      </w:pPr>
      <w:r>
        <w:rPr>
          <w:rStyle w:val="normaltextrun"/>
          <w:rFonts w:ascii="Arial Narrow" w:hAnsi="Arial Narrow"/>
          <w:sz w:val="20"/>
          <w:szCs w:val="20"/>
        </w:rPr>
        <w:t>Payment in arrears will be made as set out in the Order and the Contracting Party shall be entitled to off-set against the price set out in the Order all sums owed to the Contracting Party by the Contractor.</w:t>
      </w:r>
      <w:r>
        <w:rPr>
          <w:rStyle w:val="normaltextrun"/>
          <w:rFonts w:ascii="Arial" w:hAnsi="Arial" w:cs="Arial"/>
          <w:sz w:val="20"/>
          <w:szCs w:val="20"/>
        </w:rPr>
        <w:t> </w:t>
      </w:r>
      <w:r>
        <w:rPr>
          <w:rStyle w:val="eop"/>
          <w:rFonts w:ascii="Arial Narrow" w:hAnsi="Arial Narrow"/>
          <w:sz w:val="20"/>
          <w:szCs w:val="20"/>
        </w:rPr>
        <w:t> </w:t>
      </w:r>
    </w:p>
    <w:p w14:paraId="167F89F6" w14:textId="77777777" w:rsidR="005D48B2" w:rsidRDefault="005D48B2" w:rsidP="005D48B2">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14:paraId="1D9AD2A7" w14:textId="77777777" w:rsidR="005D48B2" w:rsidRDefault="005D48B2" w:rsidP="00626AA0">
      <w:pPr>
        <w:pStyle w:val="paragraph"/>
        <w:numPr>
          <w:ilvl w:val="0"/>
          <w:numId w:val="45"/>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TERMINATION</w:t>
      </w:r>
      <w:r>
        <w:rPr>
          <w:rStyle w:val="normaltextrun"/>
          <w:rFonts w:ascii="Arial" w:hAnsi="Arial" w:cs="Arial"/>
          <w:sz w:val="20"/>
          <w:szCs w:val="20"/>
        </w:rPr>
        <w:t> </w:t>
      </w:r>
      <w:r>
        <w:rPr>
          <w:rStyle w:val="eop"/>
          <w:rFonts w:ascii="Arial Narrow" w:hAnsi="Arial Narrow"/>
          <w:sz w:val="20"/>
          <w:szCs w:val="20"/>
        </w:rPr>
        <w:t> </w:t>
      </w:r>
    </w:p>
    <w:p w14:paraId="71314804" w14:textId="77777777" w:rsidR="005D48B2" w:rsidRDefault="005D48B2" w:rsidP="00626AA0">
      <w:pPr>
        <w:pStyle w:val="paragraph"/>
        <w:numPr>
          <w:ilvl w:val="0"/>
          <w:numId w:val="46"/>
        </w:numPr>
        <w:spacing w:before="0" w:beforeAutospacing="0" w:after="0" w:afterAutospacing="0"/>
        <w:ind w:left="0" w:firstLine="0"/>
        <w:jc w:val="both"/>
        <w:textAlignment w:val="baseline"/>
        <w:rPr>
          <w:rFonts w:ascii="Segoe UI" w:hAnsi="Segoe UI" w:cs="Segoe UI"/>
          <w:sz w:val="20"/>
          <w:szCs w:val="20"/>
        </w:rPr>
      </w:pPr>
      <w:r>
        <w:rPr>
          <w:rStyle w:val="normaltextrun"/>
          <w:rFonts w:ascii="Arial Narrow" w:hAnsi="Arial Narrow" w:cs="Segoe UI"/>
          <w:sz w:val="20"/>
          <w:szCs w:val="20"/>
        </w:rPr>
        <w:t>In the case of failure by the Contractor to fulfil its obligations under the Contract including but not limited to failure to obtain necessary export licenses, or failure or refusal to make delivery of all or part of the Goods or Services by the agreed delivery/ performance date or dates, the Contracting Party may, after giving the Contractor reasonable notice to perform without prejudice to any other rights or remedies, exercise on or more of the following rights:</w:t>
      </w:r>
      <w:r>
        <w:rPr>
          <w:rStyle w:val="normaltextrun"/>
          <w:rFonts w:ascii="Arial" w:hAnsi="Arial" w:cs="Arial"/>
          <w:sz w:val="20"/>
          <w:szCs w:val="20"/>
        </w:rPr>
        <w:t> </w:t>
      </w:r>
      <w:r>
        <w:rPr>
          <w:rStyle w:val="eop"/>
          <w:rFonts w:ascii="Arial Narrow" w:hAnsi="Arial Narrow" w:cs="Segoe UI"/>
          <w:sz w:val="20"/>
          <w:szCs w:val="20"/>
        </w:rPr>
        <w:t> </w:t>
      </w:r>
    </w:p>
    <w:p w14:paraId="3BBE7407" w14:textId="77777777" w:rsidR="005D48B2" w:rsidRDefault="005D48B2" w:rsidP="00626AA0">
      <w:pPr>
        <w:pStyle w:val="paragraph"/>
        <w:numPr>
          <w:ilvl w:val="0"/>
          <w:numId w:val="47"/>
        </w:numPr>
        <w:spacing w:before="0" w:beforeAutospacing="0" w:after="0" w:afterAutospacing="0"/>
        <w:ind w:left="360" w:firstLine="0"/>
        <w:jc w:val="both"/>
        <w:textAlignment w:val="baseline"/>
        <w:rPr>
          <w:rFonts w:ascii="Arial Narrow" w:hAnsi="Arial Narrow"/>
          <w:sz w:val="20"/>
          <w:szCs w:val="20"/>
        </w:rPr>
      </w:pPr>
      <w:r>
        <w:rPr>
          <w:rStyle w:val="normaltextrun"/>
          <w:rFonts w:ascii="Arial Narrow" w:hAnsi="Arial Narrow"/>
          <w:sz w:val="20"/>
          <w:szCs w:val="20"/>
        </w:rPr>
        <w:t>Procure all or part of the goods from other sources, in which event the Contracting Party may hold the Contractor responsible for any excess cost occasioned thereby,</w:t>
      </w:r>
      <w:r>
        <w:rPr>
          <w:rStyle w:val="normaltextrun"/>
          <w:rFonts w:ascii="Arial" w:hAnsi="Arial" w:cs="Arial"/>
          <w:sz w:val="20"/>
          <w:szCs w:val="20"/>
        </w:rPr>
        <w:t>  </w:t>
      </w:r>
      <w:r>
        <w:rPr>
          <w:rStyle w:val="eop"/>
          <w:rFonts w:ascii="Arial Narrow" w:hAnsi="Arial Narrow"/>
          <w:sz w:val="20"/>
          <w:szCs w:val="20"/>
        </w:rPr>
        <w:t> </w:t>
      </w:r>
    </w:p>
    <w:p w14:paraId="728AA078" w14:textId="77777777" w:rsidR="005D48B2" w:rsidRDefault="005D48B2" w:rsidP="00626AA0">
      <w:pPr>
        <w:pStyle w:val="paragraph"/>
        <w:numPr>
          <w:ilvl w:val="0"/>
          <w:numId w:val="48"/>
        </w:numPr>
        <w:spacing w:before="0" w:beforeAutospacing="0" w:after="0" w:afterAutospacing="0"/>
        <w:ind w:left="360" w:firstLine="0"/>
        <w:jc w:val="both"/>
        <w:textAlignment w:val="baseline"/>
        <w:rPr>
          <w:rFonts w:ascii="Arial Narrow" w:hAnsi="Arial Narrow"/>
          <w:sz w:val="20"/>
          <w:szCs w:val="20"/>
        </w:rPr>
      </w:pPr>
      <w:r>
        <w:rPr>
          <w:rStyle w:val="normaltextrun"/>
          <w:rFonts w:ascii="Arial Narrow" w:hAnsi="Arial Narrow"/>
          <w:sz w:val="20"/>
          <w:szCs w:val="20"/>
        </w:rPr>
        <w:t>Refuse to accept delivery of all or part of the goods,</w:t>
      </w:r>
      <w:r>
        <w:rPr>
          <w:rStyle w:val="normaltextrun"/>
          <w:rFonts w:ascii="Arial" w:hAnsi="Arial" w:cs="Arial"/>
          <w:sz w:val="20"/>
          <w:szCs w:val="20"/>
        </w:rPr>
        <w:t>  </w:t>
      </w:r>
      <w:r>
        <w:rPr>
          <w:rStyle w:val="eop"/>
          <w:rFonts w:ascii="Arial Narrow" w:hAnsi="Arial Narrow"/>
          <w:sz w:val="20"/>
          <w:szCs w:val="20"/>
        </w:rPr>
        <w:t> </w:t>
      </w:r>
    </w:p>
    <w:p w14:paraId="65535431" w14:textId="77777777" w:rsidR="005D48B2" w:rsidRDefault="005D48B2" w:rsidP="00626AA0">
      <w:pPr>
        <w:pStyle w:val="paragraph"/>
        <w:numPr>
          <w:ilvl w:val="0"/>
          <w:numId w:val="49"/>
        </w:numPr>
        <w:spacing w:before="0" w:beforeAutospacing="0" w:after="0" w:afterAutospacing="0"/>
        <w:ind w:left="360" w:firstLine="0"/>
        <w:jc w:val="both"/>
        <w:textAlignment w:val="baseline"/>
        <w:rPr>
          <w:rFonts w:ascii="Arial Narrow" w:hAnsi="Arial Narrow"/>
          <w:sz w:val="20"/>
          <w:szCs w:val="20"/>
        </w:rPr>
      </w:pPr>
      <w:r>
        <w:rPr>
          <w:rStyle w:val="normaltextrun"/>
          <w:rFonts w:ascii="Arial Narrow" w:hAnsi="Arial Narrow"/>
          <w:sz w:val="20"/>
          <w:szCs w:val="20"/>
        </w:rPr>
        <w:t>Cancel this Purchase Order without any liability for termination charges or any other liability of any kind to the Contracting Party.</w:t>
      </w:r>
      <w:r>
        <w:rPr>
          <w:rStyle w:val="normaltextrun"/>
          <w:rFonts w:ascii="Arial" w:hAnsi="Arial" w:cs="Arial"/>
          <w:sz w:val="20"/>
          <w:szCs w:val="20"/>
        </w:rPr>
        <w:t> </w:t>
      </w:r>
      <w:r>
        <w:rPr>
          <w:rStyle w:val="eop"/>
          <w:rFonts w:ascii="Arial Narrow" w:hAnsi="Arial Narrow"/>
          <w:sz w:val="20"/>
          <w:szCs w:val="20"/>
        </w:rPr>
        <w:t> </w:t>
      </w:r>
    </w:p>
    <w:p w14:paraId="4428C254" w14:textId="77777777" w:rsidR="005D48B2" w:rsidRDefault="005D48B2" w:rsidP="00626AA0">
      <w:pPr>
        <w:pStyle w:val="paragraph"/>
        <w:numPr>
          <w:ilvl w:val="0"/>
          <w:numId w:val="50"/>
        </w:numPr>
        <w:spacing w:before="0" w:beforeAutospacing="0" w:after="0" w:afterAutospacing="0"/>
        <w:ind w:left="0" w:firstLine="0"/>
        <w:jc w:val="both"/>
        <w:textAlignment w:val="baseline"/>
        <w:rPr>
          <w:rFonts w:ascii="Segoe UI" w:hAnsi="Segoe UI" w:cs="Segoe UI"/>
          <w:sz w:val="20"/>
          <w:szCs w:val="20"/>
        </w:rPr>
      </w:pPr>
      <w:r>
        <w:rPr>
          <w:rStyle w:val="normaltextrun"/>
          <w:rFonts w:ascii="Arial Narrow" w:hAnsi="Arial Narrow" w:cs="Segoe UI"/>
          <w:sz w:val="20"/>
          <w:szCs w:val="20"/>
        </w:rPr>
        <w:t>Contracting Party may terminate this Contract and/or the Order immediately upon at any time should the mandate or the funding of Contracting Party be curtailed or terminated, in which case the Contractor shall be reimbursed by the Contracting Party for all reasonable costs incurred by the Contractor prior to receipt of the notice of termination.</w:t>
      </w:r>
      <w:r>
        <w:rPr>
          <w:rStyle w:val="normaltextrun"/>
          <w:rFonts w:ascii="Arial" w:hAnsi="Arial" w:cs="Arial"/>
          <w:sz w:val="20"/>
          <w:szCs w:val="20"/>
        </w:rPr>
        <w:t> </w:t>
      </w:r>
      <w:r>
        <w:rPr>
          <w:rStyle w:val="eop"/>
          <w:rFonts w:ascii="Arial Narrow" w:hAnsi="Arial Narrow" w:cs="Segoe UI"/>
          <w:sz w:val="20"/>
          <w:szCs w:val="20"/>
        </w:rPr>
        <w:t> </w:t>
      </w:r>
    </w:p>
    <w:p w14:paraId="6A7AD560" w14:textId="77777777" w:rsidR="005D48B2" w:rsidRDefault="005D48B2" w:rsidP="005D48B2">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14:paraId="57388A5A" w14:textId="77777777" w:rsidR="005D48B2" w:rsidRDefault="005D48B2" w:rsidP="00626AA0">
      <w:pPr>
        <w:pStyle w:val="paragraph"/>
        <w:numPr>
          <w:ilvl w:val="0"/>
          <w:numId w:val="51"/>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CONTRACTOR’S WARRANTIES</w:t>
      </w:r>
      <w:r>
        <w:rPr>
          <w:rStyle w:val="normaltextrun"/>
          <w:rFonts w:ascii="Arial" w:hAnsi="Arial" w:cs="Arial"/>
          <w:sz w:val="20"/>
          <w:szCs w:val="20"/>
        </w:rPr>
        <w:t> </w:t>
      </w:r>
      <w:r>
        <w:rPr>
          <w:rStyle w:val="eop"/>
          <w:rFonts w:ascii="Arial Narrow" w:hAnsi="Arial Narrow"/>
          <w:sz w:val="20"/>
          <w:szCs w:val="20"/>
        </w:rPr>
        <w:t> </w:t>
      </w:r>
    </w:p>
    <w:p w14:paraId="7BBB2375" w14:textId="77777777" w:rsidR="005D48B2" w:rsidRDefault="005D48B2" w:rsidP="00626AA0">
      <w:pPr>
        <w:pStyle w:val="paragraph"/>
        <w:numPr>
          <w:ilvl w:val="0"/>
          <w:numId w:val="52"/>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Contractor warrants to the Contracting Party that:</w:t>
      </w:r>
      <w:r>
        <w:rPr>
          <w:rStyle w:val="normaltextrun"/>
          <w:rFonts w:ascii="Arial" w:hAnsi="Arial" w:cs="Arial"/>
          <w:sz w:val="20"/>
          <w:szCs w:val="20"/>
        </w:rPr>
        <w:t> </w:t>
      </w:r>
      <w:r>
        <w:rPr>
          <w:rStyle w:val="eop"/>
          <w:rFonts w:ascii="Arial Narrow" w:hAnsi="Arial Narrow"/>
          <w:sz w:val="20"/>
          <w:szCs w:val="20"/>
        </w:rPr>
        <w:t> </w:t>
      </w:r>
    </w:p>
    <w:p w14:paraId="4D1CECBF" w14:textId="77777777" w:rsidR="005D48B2" w:rsidRDefault="005D48B2" w:rsidP="00626AA0">
      <w:pPr>
        <w:pStyle w:val="paragraph"/>
        <w:numPr>
          <w:ilvl w:val="0"/>
          <w:numId w:val="53"/>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it has all necessary internal authorisations and all authorisations from all relevant third parties to enable it to supply the Goods and the Services without infringing any applicable law, regulation, code or practice or any third party’s rights;</w:t>
      </w:r>
      <w:r>
        <w:rPr>
          <w:rStyle w:val="normaltextrun"/>
          <w:rFonts w:ascii="Arial" w:hAnsi="Arial" w:cs="Arial"/>
          <w:sz w:val="20"/>
          <w:szCs w:val="20"/>
        </w:rPr>
        <w:t> </w:t>
      </w:r>
      <w:r>
        <w:rPr>
          <w:rStyle w:val="eop"/>
          <w:rFonts w:ascii="Arial Narrow" w:hAnsi="Arial Narrow"/>
          <w:sz w:val="20"/>
          <w:szCs w:val="20"/>
        </w:rPr>
        <w:t> </w:t>
      </w:r>
    </w:p>
    <w:p w14:paraId="63793D7A" w14:textId="77777777" w:rsidR="005D48B2" w:rsidRDefault="005D48B2" w:rsidP="00626AA0">
      <w:pPr>
        <w:pStyle w:val="paragraph"/>
        <w:numPr>
          <w:ilvl w:val="0"/>
          <w:numId w:val="54"/>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it will not and will procure that none of its employees will accept any commission, gift, inducement or other financial benefit from any Contractor or potential Contractor of the Contracting Party; and</w:t>
      </w:r>
      <w:r>
        <w:rPr>
          <w:rStyle w:val="normaltextrun"/>
          <w:rFonts w:ascii="Arial" w:hAnsi="Arial" w:cs="Arial"/>
          <w:sz w:val="20"/>
          <w:szCs w:val="20"/>
        </w:rPr>
        <w:t> </w:t>
      </w:r>
      <w:r>
        <w:rPr>
          <w:rStyle w:val="eop"/>
          <w:rFonts w:ascii="Arial Narrow" w:hAnsi="Arial Narrow"/>
          <w:sz w:val="20"/>
          <w:szCs w:val="20"/>
        </w:rPr>
        <w:t> </w:t>
      </w:r>
    </w:p>
    <w:p w14:paraId="1BCC4A26" w14:textId="77777777" w:rsidR="005D48B2" w:rsidRDefault="005D48B2" w:rsidP="00626AA0">
      <w:pPr>
        <w:pStyle w:val="paragraph"/>
        <w:numPr>
          <w:ilvl w:val="0"/>
          <w:numId w:val="55"/>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Services will be performed by appropriately qualified and trained personnel, with the best care, skill and diligence and to such high standard of quality as it is reasonable for the Contracting Party to expect in all the circumstances.</w:t>
      </w:r>
      <w:r>
        <w:rPr>
          <w:rStyle w:val="normaltextrun"/>
          <w:rFonts w:ascii="Arial" w:hAnsi="Arial" w:cs="Arial"/>
          <w:sz w:val="20"/>
          <w:szCs w:val="20"/>
        </w:rPr>
        <w:t> </w:t>
      </w:r>
      <w:r>
        <w:rPr>
          <w:rStyle w:val="eop"/>
          <w:rFonts w:ascii="Arial Narrow" w:hAnsi="Arial Narrow"/>
          <w:sz w:val="20"/>
          <w:szCs w:val="20"/>
        </w:rPr>
        <w:t> </w:t>
      </w:r>
    </w:p>
    <w:p w14:paraId="7DE3FC20" w14:textId="77777777" w:rsidR="005D48B2" w:rsidRDefault="005D48B2" w:rsidP="005D48B2">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14:paraId="4A3428C6" w14:textId="77777777" w:rsidR="005D48B2" w:rsidRDefault="005D48B2" w:rsidP="00626AA0">
      <w:pPr>
        <w:pStyle w:val="paragraph"/>
        <w:numPr>
          <w:ilvl w:val="0"/>
          <w:numId w:val="56"/>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FORCE MAJEURE</w:t>
      </w:r>
      <w:r>
        <w:rPr>
          <w:rStyle w:val="normaltextrun"/>
          <w:rFonts w:ascii="Arial" w:hAnsi="Arial" w:cs="Arial"/>
          <w:sz w:val="20"/>
          <w:szCs w:val="20"/>
        </w:rPr>
        <w:t> </w:t>
      </w:r>
      <w:r>
        <w:rPr>
          <w:rStyle w:val="eop"/>
          <w:rFonts w:ascii="Arial Narrow" w:hAnsi="Arial Narrow"/>
          <w:sz w:val="20"/>
          <w:szCs w:val="20"/>
        </w:rPr>
        <w:t> </w:t>
      </w:r>
    </w:p>
    <w:p w14:paraId="5CF36BB0" w14:textId="77777777" w:rsidR="005D48B2" w:rsidRDefault="005D48B2" w:rsidP="00626AA0">
      <w:pPr>
        <w:pStyle w:val="paragraph"/>
        <w:numPr>
          <w:ilvl w:val="0"/>
          <w:numId w:val="57"/>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following shall constitute Force Majeure: Labour disputes, flood, fire, rebellion, war, requirement or act of civil or military authorities, civil disorder, act of God and any other cause beyond the control of either party, which neither party is able to overcome. As soon as possible after the occurrence of such Force Majeure, if the Contractor is thereby rendered unable, wholly or in part, to perform its obligations and meet its responsibilities under this Contract, he should inform the Contracting Party in writing.</w:t>
      </w:r>
      <w:r>
        <w:rPr>
          <w:rStyle w:val="normaltextrun"/>
          <w:rFonts w:ascii="Arial" w:hAnsi="Arial" w:cs="Arial"/>
          <w:sz w:val="20"/>
          <w:szCs w:val="20"/>
        </w:rPr>
        <w:t> </w:t>
      </w:r>
      <w:r>
        <w:rPr>
          <w:rStyle w:val="eop"/>
          <w:rFonts w:ascii="Arial Narrow" w:hAnsi="Arial Narrow"/>
          <w:sz w:val="20"/>
          <w:szCs w:val="20"/>
        </w:rPr>
        <w:t> </w:t>
      </w:r>
    </w:p>
    <w:p w14:paraId="1893DD95" w14:textId="77777777" w:rsidR="005D48B2" w:rsidRDefault="005D48B2" w:rsidP="00626AA0">
      <w:pPr>
        <w:pStyle w:val="paragraph"/>
        <w:numPr>
          <w:ilvl w:val="0"/>
          <w:numId w:val="58"/>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If any events or circumstances prevent the Contractor from carrying out its obligations under the Contract for a continuous period of more than 14 days, the Contracting Party may terminate the Contract immediately by giving written notice to the Contractor.</w:t>
      </w:r>
      <w:r>
        <w:rPr>
          <w:rStyle w:val="normaltextrun"/>
          <w:rFonts w:ascii="Arial" w:hAnsi="Arial" w:cs="Arial"/>
          <w:sz w:val="20"/>
          <w:szCs w:val="20"/>
        </w:rPr>
        <w:t> </w:t>
      </w:r>
      <w:r>
        <w:rPr>
          <w:rStyle w:val="eop"/>
          <w:rFonts w:ascii="Arial Narrow" w:hAnsi="Arial Narrow"/>
          <w:sz w:val="20"/>
          <w:szCs w:val="20"/>
        </w:rPr>
        <w:t> </w:t>
      </w:r>
    </w:p>
    <w:p w14:paraId="779C5A7E" w14:textId="77777777" w:rsidR="005D48B2" w:rsidRDefault="005D48B2" w:rsidP="005D48B2">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14:paraId="4F003FA5" w14:textId="77777777" w:rsidR="005D48B2" w:rsidRDefault="005D48B2" w:rsidP="00626AA0">
      <w:pPr>
        <w:pStyle w:val="paragraph"/>
        <w:numPr>
          <w:ilvl w:val="0"/>
          <w:numId w:val="59"/>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GENERAL</w:t>
      </w:r>
      <w:r>
        <w:rPr>
          <w:rStyle w:val="normaltextrun"/>
          <w:rFonts w:ascii="Arial" w:hAnsi="Arial" w:cs="Arial"/>
          <w:sz w:val="20"/>
          <w:szCs w:val="20"/>
        </w:rPr>
        <w:t> </w:t>
      </w:r>
      <w:r>
        <w:rPr>
          <w:rStyle w:val="eop"/>
          <w:rFonts w:ascii="Arial Narrow" w:hAnsi="Arial Narrow"/>
          <w:sz w:val="20"/>
          <w:szCs w:val="20"/>
        </w:rPr>
        <w:t> </w:t>
      </w:r>
    </w:p>
    <w:p w14:paraId="4D4A82DA" w14:textId="77777777" w:rsidR="005D48B2" w:rsidRDefault="005D48B2" w:rsidP="00626AA0">
      <w:pPr>
        <w:pStyle w:val="paragraph"/>
        <w:numPr>
          <w:ilvl w:val="0"/>
          <w:numId w:val="60"/>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Contractor shall not use the Contracting Party’s name, branding or logo other than in accordance with the Contracting Party's written instructions or authorisation.</w:t>
      </w:r>
      <w:r>
        <w:rPr>
          <w:rStyle w:val="normaltextrun"/>
          <w:rFonts w:ascii="Arial" w:hAnsi="Arial" w:cs="Arial"/>
          <w:sz w:val="20"/>
          <w:szCs w:val="20"/>
        </w:rPr>
        <w:t> </w:t>
      </w:r>
      <w:r>
        <w:rPr>
          <w:rStyle w:val="eop"/>
          <w:rFonts w:ascii="Arial Narrow" w:hAnsi="Arial Narrow"/>
          <w:sz w:val="20"/>
          <w:szCs w:val="20"/>
        </w:rPr>
        <w:t> </w:t>
      </w:r>
    </w:p>
    <w:p w14:paraId="4EFBC3E7" w14:textId="77777777" w:rsidR="005D48B2" w:rsidRDefault="005D48B2" w:rsidP="00626AA0">
      <w:pPr>
        <w:pStyle w:val="paragraph"/>
        <w:numPr>
          <w:ilvl w:val="0"/>
          <w:numId w:val="61"/>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Contractor shall not assign this Contract, in whole or in part, without the prior written consent of RI. With RI’s written consent. The Contractor may subcontract some or all of the services required under this Contract for Services.</w:t>
      </w:r>
      <w:r>
        <w:rPr>
          <w:rStyle w:val="normaltextrun"/>
          <w:rFonts w:ascii="Arial" w:hAnsi="Arial" w:cs="Arial"/>
          <w:sz w:val="20"/>
          <w:szCs w:val="20"/>
        </w:rPr>
        <w:t> </w:t>
      </w:r>
      <w:r>
        <w:rPr>
          <w:rStyle w:val="eop"/>
          <w:rFonts w:ascii="Arial Narrow" w:hAnsi="Arial Narrow"/>
          <w:sz w:val="20"/>
          <w:szCs w:val="20"/>
        </w:rPr>
        <w:t> </w:t>
      </w:r>
    </w:p>
    <w:p w14:paraId="0AD712FD" w14:textId="77777777" w:rsidR="005D48B2" w:rsidRDefault="005D48B2" w:rsidP="00626AA0">
      <w:pPr>
        <w:pStyle w:val="paragraph"/>
        <w:numPr>
          <w:ilvl w:val="0"/>
          <w:numId w:val="62"/>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lastRenderedPageBreak/>
        <w:t>Any notice under or in connection with the Contract shall be given in writing to the address specified in the Order or to such other address as shall be notified from time to time.</w:t>
      </w:r>
      <w:r>
        <w:rPr>
          <w:rStyle w:val="normaltextrun"/>
          <w:rFonts w:ascii="Arial" w:hAnsi="Arial" w:cs="Arial"/>
          <w:sz w:val="20"/>
          <w:szCs w:val="20"/>
        </w:rPr>
        <w:t> </w:t>
      </w:r>
      <w:r>
        <w:rPr>
          <w:rStyle w:val="normaltextrun"/>
          <w:rFonts w:ascii="Arial Narrow" w:hAnsi="Arial Narrow"/>
          <w:sz w:val="20"/>
          <w:szCs w:val="20"/>
        </w:rPr>
        <w:t xml:space="preserve"> For the purposes of this Condition, "writing" shall include e-mails and faxes.</w:t>
      </w:r>
      <w:r>
        <w:rPr>
          <w:rStyle w:val="normaltextrun"/>
          <w:rFonts w:ascii="Arial" w:hAnsi="Arial" w:cs="Arial"/>
          <w:sz w:val="20"/>
          <w:szCs w:val="20"/>
        </w:rPr>
        <w:t>  </w:t>
      </w:r>
      <w:r>
        <w:rPr>
          <w:rStyle w:val="eop"/>
          <w:rFonts w:ascii="Arial Narrow" w:hAnsi="Arial Narrow"/>
          <w:sz w:val="20"/>
          <w:szCs w:val="20"/>
        </w:rPr>
        <w:t> </w:t>
      </w:r>
    </w:p>
    <w:p w14:paraId="737E8968" w14:textId="77777777" w:rsidR="005D48B2" w:rsidRDefault="005D48B2" w:rsidP="00626AA0">
      <w:pPr>
        <w:pStyle w:val="paragraph"/>
        <w:numPr>
          <w:ilvl w:val="0"/>
          <w:numId w:val="63"/>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If any court or competent authority finds that any provision of the Contract (or part of any provision) is invalid, illegal or unenforceable, that provision or part-provision shall, to the extent required, be deemed to be deleted, and the validity and enforceability of the other provisions of the Contract shall not be affected.</w:t>
      </w:r>
      <w:r>
        <w:rPr>
          <w:rStyle w:val="normaltextrun"/>
          <w:rFonts w:ascii="Arial" w:hAnsi="Arial" w:cs="Arial"/>
          <w:sz w:val="20"/>
          <w:szCs w:val="20"/>
        </w:rPr>
        <w:t> </w:t>
      </w:r>
      <w:r>
        <w:rPr>
          <w:rStyle w:val="eop"/>
          <w:rFonts w:ascii="Arial Narrow" w:hAnsi="Arial Narrow"/>
          <w:sz w:val="20"/>
          <w:szCs w:val="20"/>
        </w:rPr>
        <w:t> </w:t>
      </w:r>
    </w:p>
    <w:p w14:paraId="1A0A7E98" w14:textId="77777777" w:rsidR="005D48B2" w:rsidRDefault="005D48B2" w:rsidP="00626AA0">
      <w:pPr>
        <w:pStyle w:val="paragraph"/>
        <w:numPr>
          <w:ilvl w:val="0"/>
          <w:numId w:val="64"/>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Any variation to the Contract, including the introduction of any additional terms and conditions, shall only be binding when agreed in writing and signed by both parties. The amended or revised clauses shall become effective from the date of their adoption.</w:t>
      </w:r>
      <w:r>
        <w:rPr>
          <w:rStyle w:val="normaltextrun"/>
          <w:rFonts w:ascii="Arial" w:hAnsi="Arial" w:cs="Arial"/>
          <w:sz w:val="20"/>
          <w:szCs w:val="20"/>
        </w:rPr>
        <w:t> </w:t>
      </w:r>
      <w:r>
        <w:rPr>
          <w:rStyle w:val="eop"/>
          <w:rFonts w:ascii="Arial Narrow" w:hAnsi="Arial Narrow"/>
          <w:sz w:val="20"/>
          <w:szCs w:val="20"/>
        </w:rPr>
        <w:t> </w:t>
      </w:r>
    </w:p>
    <w:p w14:paraId="5A3600A3" w14:textId="77777777" w:rsidR="005D48B2" w:rsidRDefault="005D48B2" w:rsidP="00626AA0">
      <w:pPr>
        <w:pStyle w:val="paragraph"/>
        <w:numPr>
          <w:ilvl w:val="0"/>
          <w:numId w:val="65"/>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This document constitutes the complete and exclusive Contract between the parties, superseding all representations, proposals or promises whether oral or written, and all other communications between the parties, relating to the subject of this Contract</w:t>
      </w:r>
      <w:r>
        <w:rPr>
          <w:rStyle w:val="normaltextrun"/>
          <w:rFonts w:ascii="Arial" w:hAnsi="Arial" w:cs="Arial"/>
          <w:sz w:val="20"/>
          <w:szCs w:val="20"/>
        </w:rPr>
        <w:t> </w:t>
      </w:r>
      <w:r>
        <w:rPr>
          <w:rStyle w:val="eop"/>
          <w:rFonts w:ascii="Arial Narrow" w:hAnsi="Arial Narrow"/>
          <w:sz w:val="20"/>
          <w:szCs w:val="20"/>
        </w:rPr>
        <w:t> </w:t>
      </w:r>
    </w:p>
    <w:p w14:paraId="36181CA3" w14:textId="77777777" w:rsidR="005D48B2" w:rsidRDefault="005D48B2" w:rsidP="005D48B2">
      <w:pPr>
        <w:pStyle w:val="paragraph"/>
        <w:spacing w:before="0" w:beforeAutospacing="0" w:after="0" w:afterAutospacing="0"/>
        <w:ind w:left="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14:paraId="06321B98" w14:textId="77777777" w:rsidR="005D48B2" w:rsidRDefault="005D48B2" w:rsidP="00626AA0">
      <w:pPr>
        <w:pStyle w:val="paragraph"/>
        <w:numPr>
          <w:ilvl w:val="0"/>
          <w:numId w:val="66"/>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DISPUTES</w:t>
      </w:r>
      <w:r>
        <w:rPr>
          <w:rStyle w:val="normaltextrun"/>
          <w:rFonts w:ascii="Arial" w:hAnsi="Arial" w:cs="Arial"/>
          <w:sz w:val="20"/>
          <w:szCs w:val="20"/>
        </w:rPr>
        <w:t> </w:t>
      </w:r>
      <w:r>
        <w:rPr>
          <w:rStyle w:val="eop"/>
          <w:rFonts w:ascii="Arial Narrow" w:hAnsi="Arial Narrow"/>
          <w:sz w:val="20"/>
          <w:szCs w:val="20"/>
        </w:rPr>
        <w:t> </w:t>
      </w:r>
    </w:p>
    <w:p w14:paraId="0DF27833" w14:textId="77777777" w:rsidR="005D48B2" w:rsidRDefault="005D48B2" w:rsidP="00626AA0">
      <w:pPr>
        <w:pStyle w:val="paragraph"/>
        <w:numPr>
          <w:ilvl w:val="0"/>
          <w:numId w:val="67"/>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signed version of the Contract shall always prevail in case of any dispute.</w:t>
      </w:r>
      <w:r>
        <w:rPr>
          <w:rStyle w:val="normaltextrun"/>
          <w:rFonts w:ascii="Arial" w:hAnsi="Arial" w:cs="Arial"/>
          <w:sz w:val="20"/>
          <w:szCs w:val="20"/>
        </w:rPr>
        <w:t> </w:t>
      </w:r>
      <w:r>
        <w:rPr>
          <w:rStyle w:val="eop"/>
          <w:rFonts w:ascii="Arial Narrow" w:hAnsi="Arial Narrow"/>
          <w:sz w:val="20"/>
          <w:szCs w:val="20"/>
        </w:rPr>
        <w:t> </w:t>
      </w:r>
    </w:p>
    <w:p w14:paraId="3C400E10" w14:textId="77777777" w:rsidR="005D48B2" w:rsidRDefault="005D48B2" w:rsidP="00626AA0">
      <w:pPr>
        <w:pStyle w:val="paragraph"/>
        <w:numPr>
          <w:ilvl w:val="0"/>
          <w:numId w:val="68"/>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parties shall try to settle dispute(s) arising from or in connection with the Contract amicably. If not, then the dispute(s) must be referred to an arbitration panel whose decision shall be final and binding upon all parties. The Contracting Party and the Contractor shall each appoint one arbitrator, and these two arbitrators shall jointly appoint a third arbitrator, who shall chair the panel.</w:t>
      </w:r>
      <w:r>
        <w:rPr>
          <w:rStyle w:val="normaltextrun"/>
          <w:rFonts w:ascii="Arial" w:hAnsi="Arial" w:cs="Arial"/>
          <w:sz w:val="20"/>
          <w:szCs w:val="20"/>
        </w:rPr>
        <w:t> </w:t>
      </w:r>
      <w:r>
        <w:rPr>
          <w:rStyle w:val="eop"/>
          <w:rFonts w:ascii="Arial Narrow" w:hAnsi="Arial Narrow"/>
          <w:sz w:val="20"/>
          <w:szCs w:val="20"/>
        </w:rPr>
        <w:t> </w:t>
      </w:r>
    </w:p>
    <w:p w14:paraId="509A2917" w14:textId="77777777" w:rsidR="005D48B2" w:rsidRDefault="005D48B2" w:rsidP="00626AA0">
      <w:pPr>
        <w:pStyle w:val="paragraph"/>
        <w:numPr>
          <w:ilvl w:val="0"/>
          <w:numId w:val="69"/>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A person who is not a party to the Contract shall not have any rights under or in connection with it.</w:t>
      </w:r>
      <w:r>
        <w:rPr>
          <w:rStyle w:val="normaltextrun"/>
          <w:rFonts w:ascii="Arial" w:hAnsi="Arial" w:cs="Arial"/>
          <w:sz w:val="20"/>
          <w:szCs w:val="20"/>
        </w:rPr>
        <w:t> </w:t>
      </w:r>
      <w:r>
        <w:rPr>
          <w:rStyle w:val="eop"/>
          <w:rFonts w:ascii="Arial Narrow" w:hAnsi="Arial Narrow"/>
          <w:sz w:val="20"/>
          <w:szCs w:val="20"/>
        </w:rPr>
        <w:t> </w:t>
      </w:r>
    </w:p>
    <w:p w14:paraId="5851C9A1" w14:textId="77777777" w:rsidR="005D48B2" w:rsidRDefault="005D48B2" w:rsidP="005D48B2">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14:paraId="34617497" w14:textId="77777777" w:rsidR="005D48B2" w:rsidRDefault="005D48B2" w:rsidP="00626AA0">
      <w:pPr>
        <w:pStyle w:val="paragraph"/>
        <w:numPr>
          <w:ilvl w:val="0"/>
          <w:numId w:val="70"/>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CHILD LABOUR</w:t>
      </w:r>
      <w:r>
        <w:rPr>
          <w:rStyle w:val="normaltextrun"/>
          <w:rFonts w:ascii="Arial" w:hAnsi="Arial" w:cs="Arial"/>
          <w:sz w:val="20"/>
          <w:szCs w:val="20"/>
        </w:rPr>
        <w:t> </w:t>
      </w:r>
      <w:r>
        <w:rPr>
          <w:rStyle w:val="eop"/>
          <w:rFonts w:ascii="Arial Narrow" w:hAnsi="Arial Narrow"/>
          <w:sz w:val="20"/>
          <w:szCs w:val="20"/>
        </w:rPr>
        <w:t> </w:t>
      </w:r>
    </w:p>
    <w:p w14:paraId="62E03B87" w14:textId="77777777" w:rsidR="005D48B2" w:rsidRDefault="005D48B2" w:rsidP="005D48B2">
      <w:pPr>
        <w:pStyle w:val="paragraph"/>
        <w:spacing w:before="0" w:beforeAutospacing="0" w:after="0" w:afterAutospacing="0"/>
        <w:jc w:val="both"/>
        <w:textAlignment w:val="baseline"/>
        <w:rPr>
          <w:rFonts w:ascii="Arial Narrow" w:hAnsi="Arial Narrow"/>
          <w:sz w:val="20"/>
          <w:szCs w:val="20"/>
        </w:rPr>
      </w:pPr>
      <w:r>
        <w:rPr>
          <w:rStyle w:val="normaltextrun"/>
          <w:rFonts w:ascii="Arial Narrow" w:hAnsi="Arial Narrow"/>
          <w:sz w:val="20"/>
          <w:szCs w:val="20"/>
        </w:rPr>
        <w:t>The Contractor represents and warrants that neither it, nor any of its Contractors are engaged in any practice inconsistent with the rights set forth in the Convention on the Rights of the Child, including Article 32 thereof,</w:t>
      </w:r>
      <w:r>
        <w:rPr>
          <w:rStyle w:val="normaltextrun"/>
          <w:rFonts w:ascii="Arial" w:hAnsi="Arial" w:cs="Arial"/>
          <w:sz w:val="20"/>
          <w:szCs w:val="20"/>
        </w:rPr>
        <w:t> </w:t>
      </w:r>
      <w:r>
        <w:rPr>
          <w:rStyle w:val="normaltextrun"/>
          <w:rFonts w:ascii="Arial Narrow" w:hAnsi="Arial Narrow"/>
          <w:sz w:val="20"/>
          <w:szCs w:val="20"/>
        </w:rPr>
        <w:t xml:space="preserve"> which, inter alia, requires that a child shall be protected from performing any work that is likely to be hazardous or to interfere with the child's education, or to be harmful to the child's health and physical, mental, spiritual, moral or social development A </w:t>
      </w:r>
      <w:r>
        <w:rPr>
          <w:rStyle w:val="normaltextrun"/>
          <w:rFonts w:ascii="Arial Narrow" w:hAnsi="Arial Narrow"/>
          <w:color w:val="333333"/>
          <w:sz w:val="20"/>
          <w:szCs w:val="20"/>
          <w:shd w:val="clear" w:color="auto" w:fill="FFFFFF"/>
        </w:rPr>
        <w:t>child is defined in the Convention as every human being below the age of eighteen years unless under the law applicable to the child, majority is attained earlier.</w:t>
      </w:r>
      <w:r>
        <w:rPr>
          <w:rStyle w:val="normaltextrun"/>
          <w:rFonts w:ascii="Arial Narrow" w:hAnsi="Arial Narrow"/>
          <w:sz w:val="20"/>
          <w:szCs w:val="20"/>
        </w:rPr>
        <w:t xml:space="preserve"> Any breach of this representation and warranty shall entitle Relief International to terminate this Purchase Order immediately upon notice to the Contractor, at no cost to Relief International.</w:t>
      </w:r>
      <w:r>
        <w:rPr>
          <w:rStyle w:val="normaltextrun"/>
          <w:rFonts w:ascii="Arial" w:hAnsi="Arial" w:cs="Arial"/>
          <w:sz w:val="20"/>
          <w:szCs w:val="20"/>
        </w:rPr>
        <w:t> </w:t>
      </w:r>
      <w:r>
        <w:rPr>
          <w:rStyle w:val="eop"/>
          <w:rFonts w:ascii="Arial Narrow" w:hAnsi="Arial Narrow"/>
          <w:sz w:val="20"/>
          <w:szCs w:val="20"/>
        </w:rPr>
        <w:t> </w:t>
      </w:r>
    </w:p>
    <w:p w14:paraId="6061840A" w14:textId="77777777" w:rsidR="005D48B2" w:rsidRDefault="005D48B2" w:rsidP="005D48B2">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14:paraId="57C3B645" w14:textId="77777777" w:rsidR="005D48B2" w:rsidRDefault="005D48B2" w:rsidP="00626AA0">
      <w:pPr>
        <w:pStyle w:val="paragraph"/>
        <w:numPr>
          <w:ilvl w:val="0"/>
          <w:numId w:val="71"/>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CONFIDENTIALITY AND NON-DISCLOSURE</w:t>
      </w:r>
      <w:r>
        <w:rPr>
          <w:rStyle w:val="normaltextrun"/>
          <w:rFonts w:ascii="Arial" w:hAnsi="Arial" w:cs="Arial"/>
          <w:sz w:val="20"/>
          <w:szCs w:val="20"/>
        </w:rPr>
        <w:t> </w:t>
      </w:r>
      <w:r>
        <w:rPr>
          <w:rStyle w:val="eop"/>
          <w:rFonts w:ascii="Arial Narrow" w:hAnsi="Arial Narrow"/>
          <w:sz w:val="20"/>
          <w:szCs w:val="20"/>
        </w:rPr>
        <w:t> </w:t>
      </w:r>
    </w:p>
    <w:p w14:paraId="3BC92E01" w14:textId="77777777" w:rsidR="005D48B2" w:rsidRDefault="005D48B2" w:rsidP="005D48B2">
      <w:pPr>
        <w:pStyle w:val="paragraph"/>
        <w:spacing w:before="0" w:beforeAutospacing="0" w:after="0" w:afterAutospacing="0"/>
        <w:jc w:val="both"/>
        <w:textAlignment w:val="baseline"/>
        <w:rPr>
          <w:rFonts w:ascii="Arial Narrow" w:hAnsi="Arial Narrow"/>
          <w:sz w:val="20"/>
          <w:szCs w:val="20"/>
        </w:rPr>
      </w:pPr>
      <w:r>
        <w:rPr>
          <w:rStyle w:val="normaltextrun"/>
          <w:rFonts w:ascii="Arial Narrow" w:hAnsi="Arial Narrow"/>
          <w:sz w:val="20"/>
          <w:szCs w:val="20"/>
        </w:rPr>
        <w:t>The Contractor agrees to keep confidential and not to disclose, without the prior written approval of the Contracting Party’s representative, any information or data confidential to the Contracting Party.</w:t>
      </w:r>
      <w:r>
        <w:rPr>
          <w:rStyle w:val="normaltextrun"/>
          <w:rFonts w:ascii="Arial" w:hAnsi="Arial" w:cs="Arial"/>
          <w:sz w:val="20"/>
          <w:szCs w:val="20"/>
        </w:rPr>
        <w:t> </w:t>
      </w:r>
      <w:r>
        <w:rPr>
          <w:rStyle w:val="eop"/>
          <w:rFonts w:ascii="Arial Narrow" w:hAnsi="Arial Narrow"/>
          <w:sz w:val="20"/>
          <w:szCs w:val="20"/>
        </w:rPr>
        <w:t> </w:t>
      </w:r>
    </w:p>
    <w:p w14:paraId="575CB02F" w14:textId="77777777" w:rsidR="005D48B2" w:rsidRDefault="005D48B2" w:rsidP="005D48B2">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14:paraId="418F71E6" w14:textId="77777777" w:rsidR="005D48B2" w:rsidRDefault="005D48B2" w:rsidP="00626AA0">
      <w:pPr>
        <w:pStyle w:val="paragraph"/>
        <w:numPr>
          <w:ilvl w:val="0"/>
          <w:numId w:val="72"/>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AUTHORITY AND BINDING EFFECT</w:t>
      </w:r>
      <w:r>
        <w:rPr>
          <w:rStyle w:val="normaltextrun"/>
          <w:rFonts w:ascii="Arial" w:hAnsi="Arial" w:cs="Arial"/>
          <w:sz w:val="20"/>
          <w:szCs w:val="20"/>
        </w:rPr>
        <w:t> </w:t>
      </w:r>
      <w:r>
        <w:rPr>
          <w:rStyle w:val="eop"/>
          <w:rFonts w:ascii="Arial Narrow" w:hAnsi="Arial Narrow"/>
          <w:sz w:val="20"/>
          <w:szCs w:val="20"/>
        </w:rPr>
        <w:t> </w:t>
      </w:r>
    </w:p>
    <w:p w14:paraId="4AE607C7" w14:textId="77777777" w:rsidR="005D48B2" w:rsidRDefault="005D48B2" w:rsidP="005D48B2">
      <w:pPr>
        <w:pStyle w:val="paragraph"/>
        <w:spacing w:before="0" w:beforeAutospacing="0" w:after="0" w:afterAutospacing="0"/>
        <w:jc w:val="both"/>
        <w:textAlignment w:val="baseline"/>
        <w:rPr>
          <w:rFonts w:ascii="Arial Narrow" w:hAnsi="Arial Narrow"/>
          <w:sz w:val="20"/>
          <w:szCs w:val="20"/>
        </w:rPr>
      </w:pPr>
      <w:r>
        <w:rPr>
          <w:rStyle w:val="normaltextrun"/>
          <w:rFonts w:ascii="Arial Narrow" w:hAnsi="Arial Narrow"/>
          <w:sz w:val="20"/>
          <w:szCs w:val="20"/>
        </w:rPr>
        <w:t>By his or her signature, each signatory hereto represents and warrants that he or she is duly authorized to enter into the Contract on behalf of the party he or she purports to represent such that, upon execution and delivery, the Contract shall be a binding obligation of each party.</w:t>
      </w:r>
      <w:r>
        <w:rPr>
          <w:rStyle w:val="normaltextrun"/>
          <w:rFonts w:ascii="Arial" w:hAnsi="Arial" w:cs="Arial"/>
          <w:sz w:val="20"/>
          <w:szCs w:val="20"/>
        </w:rPr>
        <w:t> </w:t>
      </w:r>
      <w:r>
        <w:rPr>
          <w:rStyle w:val="normaltextrun"/>
          <w:rFonts w:ascii="Arial Narrow" w:hAnsi="Arial Narrow"/>
          <w:sz w:val="20"/>
          <w:szCs w:val="20"/>
        </w:rPr>
        <w:t xml:space="preserve"> The Contract shall be binding upon and inure to the benefit of each party</w:t>
      </w:r>
      <w:r>
        <w:rPr>
          <w:rStyle w:val="normaltextrun"/>
          <w:rFonts w:ascii="Arial Narrow" w:hAnsi="Arial Narrow" w:cs="Arial Narrow"/>
          <w:sz w:val="20"/>
          <w:szCs w:val="20"/>
        </w:rPr>
        <w:t>’</w:t>
      </w:r>
      <w:r>
        <w:rPr>
          <w:rStyle w:val="normaltextrun"/>
          <w:rFonts w:ascii="Arial Narrow" w:hAnsi="Arial Narrow"/>
          <w:sz w:val="20"/>
          <w:szCs w:val="20"/>
        </w:rPr>
        <w:t>s legal representatives, successors and permitted assigns.</w:t>
      </w:r>
      <w:r>
        <w:rPr>
          <w:rStyle w:val="normaltextrun"/>
          <w:rFonts w:ascii="Arial" w:hAnsi="Arial" w:cs="Arial"/>
          <w:sz w:val="20"/>
          <w:szCs w:val="20"/>
        </w:rPr>
        <w:t> </w:t>
      </w:r>
      <w:r>
        <w:rPr>
          <w:rStyle w:val="eop"/>
          <w:rFonts w:ascii="Arial Narrow" w:hAnsi="Arial Narrow"/>
          <w:sz w:val="20"/>
          <w:szCs w:val="20"/>
        </w:rPr>
        <w:t> </w:t>
      </w:r>
    </w:p>
    <w:p w14:paraId="6FA8CCDC" w14:textId="77777777" w:rsidR="005D48B2" w:rsidRDefault="005D48B2" w:rsidP="005D48B2">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14:paraId="66065D31" w14:textId="77777777" w:rsidR="005D48B2" w:rsidRDefault="005D48B2" w:rsidP="00626AA0">
      <w:pPr>
        <w:pStyle w:val="paragraph"/>
        <w:numPr>
          <w:ilvl w:val="0"/>
          <w:numId w:val="73"/>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TAXES</w:t>
      </w:r>
      <w:r>
        <w:rPr>
          <w:rStyle w:val="normaltextrun"/>
          <w:rFonts w:ascii="Arial" w:hAnsi="Arial" w:cs="Arial"/>
          <w:sz w:val="20"/>
          <w:szCs w:val="20"/>
        </w:rPr>
        <w:t> </w:t>
      </w:r>
      <w:r>
        <w:rPr>
          <w:rStyle w:val="eop"/>
          <w:rFonts w:ascii="Arial Narrow" w:hAnsi="Arial Narrow"/>
          <w:sz w:val="20"/>
          <w:szCs w:val="20"/>
        </w:rPr>
        <w:t> </w:t>
      </w:r>
    </w:p>
    <w:p w14:paraId="409712B4" w14:textId="77777777" w:rsidR="005D48B2" w:rsidRDefault="005D48B2" w:rsidP="005D48B2">
      <w:pPr>
        <w:pStyle w:val="paragraph"/>
        <w:spacing w:before="0" w:beforeAutospacing="0" w:after="0" w:afterAutospacing="0"/>
        <w:jc w:val="both"/>
        <w:textAlignment w:val="baseline"/>
        <w:rPr>
          <w:rFonts w:ascii="Arial Narrow" w:hAnsi="Arial Narrow"/>
          <w:sz w:val="20"/>
          <w:szCs w:val="20"/>
        </w:rPr>
      </w:pPr>
      <w:r>
        <w:rPr>
          <w:rStyle w:val="normaltextrun"/>
          <w:rFonts w:ascii="Arial Narrow" w:hAnsi="Arial Narrow"/>
          <w:sz w:val="20"/>
          <w:szCs w:val="20"/>
        </w:rPr>
        <w:t>The Contracting Party has the legal obligation to withhold the government tax according to the local tax law.</w:t>
      </w:r>
      <w:r>
        <w:rPr>
          <w:rStyle w:val="normaltextrun"/>
          <w:rFonts w:ascii="Arial" w:hAnsi="Arial" w:cs="Arial"/>
          <w:sz w:val="20"/>
          <w:szCs w:val="20"/>
        </w:rPr>
        <w:t> </w:t>
      </w:r>
      <w:r>
        <w:rPr>
          <w:rStyle w:val="eop"/>
          <w:rFonts w:ascii="Arial Narrow" w:hAnsi="Arial Narrow"/>
          <w:sz w:val="20"/>
          <w:szCs w:val="20"/>
        </w:rPr>
        <w:t> </w:t>
      </w:r>
    </w:p>
    <w:p w14:paraId="6974DC64" w14:textId="77777777" w:rsidR="005D48B2" w:rsidRDefault="005D48B2" w:rsidP="005D48B2">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14:paraId="41C1ED55" w14:textId="77777777" w:rsidR="005D48B2" w:rsidRDefault="005D48B2" w:rsidP="00626AA0">
      <w:pPr>
        <w:pStyle w:val="paragraph"/>
        <w:numPr>
          <w:ilvl w:val="0"/>
          <w:numId w:val="74"/>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INSURANCE</w:t>
      </w:r>
      <w:r>
        <w:rPr>
          <w:rStyle w:val="normaltextrun"/>
          <w:rFonts w:ascii="Arial" w:hAnsi="Arial" w:cs="Arial"/>
          <w:sz w:val="20"/>
          <w:szCs w:val="20"/>
        </w:rPr>
        <w:t> </w:t>
      </w:r>
      <w:r>
        <w:rPr>
          <w:rStyle w:val="eop"/>
          <w:rFonts w:ascii="Arial Narrow" w:hAnsi="Arial Narrow"/>
          <w:sz w:val="20"/>
          <w:szCs w:val="20"/>
        </w:rPr>
        <w:t> </w:t>
      </w:r>
    </w:p>
    <w:p w14:paraId="2AA3AF01" w14:textId="77777777" w:rsidR="005D48B2" w:rsidRDefault="005D48B2" w:rsidP="00626AA0">
      <w:pPr>
        <w:pStyle w:val="paragraph"/>
        <w:numPr>
          <w:ilvl w:val="0"/>
          <w:numId w:val="75"/>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Contractor shall provide the Contracting Party proof of insurance at contract signature.</w:t>
      </w:r>
      <w:r>
        <w:rPr>
          <w:rStyle w:val="normaltextrun"/>
          <w:rFonts w:ascii="Arial" w:hAnsi="Arial" w:cs="Arial"/>
          <w:sz w:val="20"/>
          <w:szCs w:val="20"/>
        </w:rPr>
        <w:t> </w:t>
      </w:r>
      <w:r>
        <w:rPr>
          <w:rStyle w:val="eop"/>
          <w:rFonts w:ascii="Arial Narrow" w:hAnsi="Arial Narrow"/>
          <w:sz w:val="20"/>
          <w:szCs w:val="20"/>
        </w:rPr>
        <w:t> </w:t>
      </w:r>
    </w:p>
    <w:p w14:paraId="5EA85651" w14:textId="77777777" w:rsidR="005D48B2" w:rsidRDefault="005D48B2" w:rsidP="005D48B2">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14:paraId="672E1296" w14:textId="77777777" w:rsidR="005D48B2" w:rsidRDefault="005D48B2" w:rsidP="00626AA0">
      <w:pPr>
        <w:pStyle w:val="paragraph"/>
        <w:numPr>
          <w:ilvl w:val="0"/>
          <w:numId w:val="76"/>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RELATIONSHIP OF PARTNERS</w:t>
      </w:r>
      <w:r>
        <w:rPr>
          <w:rStyle w:val="normaltextrun"/>
          <w:rFonts w:ascii="Arial" w:hAnsi="Arial" w:cs="Arial"/>
          <w:sz w:val="20"/>
          <w:szCs w:val="20"/>
        </w:rPr>
        <w:t> </w:t>
      </w:r>
      <w:r>
        <w:rPr>
          <w:rStyle w:val="eop"/>
          <w:rFonts w:ascii="Arial Narrow" w:hAnsi="Arial Narrow"/>
          <w:sz w:val="20"/>
          <w:szCs w:val="20"/>
        </w:rPr>
        <w:t> </w:t>
      </w:r>
    </w:p>
    <w:p w14:paraId="1A9CDE41" w14:textId="77777777" w:rsidR="005D48B2" w:rsidRDefault="005D48B2" w:rsidP="005D48B2">
      <w:pPr>
        <w:pStyle w:val="paragraph"/>
        <w:spacing w:before="0" w:beforeAutospacing="0" w:after="0" w:afterAutospacing="0"/>
        <w:jc w:val="both"/>
        <w:textAlignment w:val="baseline"/>
        <w:rPr>
          <w:rFonts w:ascii="Arial Narrow" w:hAnsi="Arial Narrow"/>
          <w:sz w:val="20"/>
          <w:szCs w:val="20"/>
        </w:rPr>
      </w:pPr>
      <w:r>
        <w:rPr>
          <w:rStyle w:val="normaltextrun"/>
          <w:rFonts w:ascii="Arial Narrow" w:hAnsi="Arial Narrow"/>
          <w:sz w:val="20"/>
          <w:szCs w:val="20"/>
        </w:rPr>
        <w:t>The Contractor and the Contracting Party are independent parties and are not agents of each other, in a joint venture, or partners. Neither party is authorized or empowered to act on behalf of the other with regard to any contract, warranty or representation as to any matter. Each party will maintain sole and exclusive control of its own personnel and operations.</w:t>
      </w:r>
      <w:r>
        <w:rPr>
          <w:rStyle w:val="normaltextrun"/>
          <w:rFonts w:ascii="Arial" w:hAnsi="Arial" w:cs="Arial"/>
          <w:sz w:val="20"/>
          <w:szCs w:val="20"/>
        </w:rPr>
        <w:t> </w:t>
      </w:r>
      <w:r>
        <w:rPr>
          <w:rStyle w:val="eop"/>
          <w:rFonts w:ascii="Arial Narrow" w:hAnsi="Arial Narrow"/>
          <w:sz w:val="20"/>
          <w:szCs w:val="20"/>
        </w:rPr>
        <w:t> </w:t>
      </w:r>
    </w:p>
    <w:p w14:paraId="4B4A9885" w14:textId="77777777" w:rsidR="005D48B2" w:rsidRDefault="005D48B2" w:rsidP="005D48B2">
      <w:pPr>
        <w:pStyle w:val="paragraph"/>
        <w:spacing w:before="0" w:beforeAutospacing="0" w:after="0" w:afterAutospacing="0"/>
        <w:ind w:left="180" w:hanging="180"/>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14:paraId="72D92327" w14:textId="77777777" w:rsidR="005D48B2" w:rsidRDefault="005D48B2" w:rsidP="00626AA0">
      <w:pPr>
        <w:pStyle w:val="paragraph"/>
        <w:numPr>
          <w:ilvl w:val="0"/>
          <w:numId w:val="77"/>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COMPLIANCE WITH LAWS</w:t>
      </w:r>
      <w:r>
        <w:rPr>
          <w:rStyle w:val="normaltextrun"/>
          <w:rFonts w:ascii="Arial" w:hAnsi="Arial" w:cs="Arial"/>
          <w:sz w:val="20"/>
          <w:szCs w:val="20"/>
        </w:rPr>
        <w:t> </w:t>
      </w:r>
      <w:r>
        <w:rPr>
          <w:rStyle w:val="eop"/>
          <w:rFonts w:ascii="Arial Narrow" w:hAnsi="Arial Narrow"/>
          <w:sz w:val="20"/>
          <w:szCs w:val="20"/>
        </w:rPr>
        <w:t> </w:t>
      </w:r>
    </w:p>
    <w:p w14:paraId="1FF20E9F" w14:textId="77777777" w:rsidR="005D48B2" w:rsidRDefault="005D48B2" w:rsidP="00626AA0">
      <w:pPr>
        <w:pStyle w:val="paragraph"/>
        <w:numPr>
          <w:ilvl w:val="0"/>
          <w:numId w:val="78"/>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lang w:val="en-US"/>
        </w:rPr>
        <w:t>The Contractor represents and warrants that it is in compliance with all applicable laws and regulations in force at its place of incorporation</w:t>
      </w:r>
      <w:r>
        <w:rPr>
          <w:rStyle w:val="normaltextrun"/>
          <w:rFonts w:ascii="Arial Narrow" w:hAnsi="Arial Narrow"/>
          <w:sz w:val="20"/>
          <w:szCs w:val="20"/>
        </w:rPr>
        <w:t>.</w:t>
      </w:r>
      <w:r>
        <w:rPr>
          <w:rStyle w:val="normaltextrun"/>
          <w:rFonts w:ascii="Arial" w:hAnsi="Arial" w:cs="Arial"/>
          <w:sz w:val="20"/>
          <w:szCs w:val="20"/>
        </w:rPr>
        <w:t>   </w:t>
      </w:r>
      <w:r>
        <w:rPr>
          <w:rStyle w:val="eop"/>
          <w:rFonts w:ascii="Arial Narrow" w:hAnsi="Arial Narrow"/>
          <w:sz w:val="20"/>
          <w:szCs w:val="20"/>
        </w:rPr>
        <w:t> </w:t>
      </w:r>
    </w:p>
    <w:p w14:paraId="5F391227" w14:textId="77777777" w:rsidR="005D48B2" w:rsidRDefault="005D48B2" w:rsidP="00626AA0">
      <w:pPr>
        <w:pStyle w:val="paragraph"/>
        <w:numPr>
          <w:ilvl w:val="0"/>
          <w:numId w:val="79"/>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lang w:val="en-US"/>
        </w:rPr>
        <w:t xml:space="preserve">The Contractor covenants that during the term of this Contract it shall abide by, and take all measures necessary to enable it to be in compliance with all laws and regulations applicable to this Contract and to the Goods and the Services, including without limitation </w:t>
      </w:r>
      <w:r>
        <w:rPr>
          <w:rStyle w:val="normaltextrun"/>
          <w:rFonts w:ascii="Arial Narrow" w:hAnsi="Arial Narrow"/>
          <w:sz w:val="20"/>
          <w:szCs w:val="20"/>
        </w:rPr>
        <w:t>applicable environmental and data protection laws and regulations.</w:t>
      </w:r>
      <w:r>
        <w:rPr>
          <w:rStyle w:val="normaltextrun"/>
          <w:rFonts w:ascii="Arial" w:hAnsi="Arial" w:cs="Arial"/>
          <w:sz w:val="20"/>
          <w:szCs w:val="20"/>
        </w:rPr>
        <w:t> </w:t>
      </w:r>
      <w:r>
        <w:rPr>
          <w:rStyle w:val="eop"/>
          <w:rFonts w:ascii="Arial Narrow" w:hAnsi="Arial Narrow"/>
          <w:sz w:val="20"/>
          <w:szCs w:val="20"/>
        </w:rPr>
        <w:t> </w:t>
      </w:r>
    </w:p>
    <w:p w14:paraId="3748EB9A" w14:textId="77777777" w:rsidR="005D48B2" w:rsidRDefault="005D48B2" w:rsidP="00626AA0">
      <w:pPr>
        <w:pStyle w:val="paragraph"/>
        <w:numPr>
          <w:ilvl w:val="0"/>
          <w:numId w:val="80"/>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color w:val="000000"/>
          <w:sz w:val="20"/>
          <w:szCs w:val="20"/>
          <w:lang w:val="en-US"/>
        </w:rPr>
        <w:t xml:space="preserve">The Contractor </w:t>
      </w:r>
      <w:r>
        <w:rPr>
          <w:rStyle w:val="normaltextrun"/>
          <w:rFonts w:ascii="Arial Narrow" w:hAnsi="Arial Narrow"/>
          <w:sz w:val="20"/>
          <w:szCs w:val="20"/>
          <w:lang w:val="en-US"/>
        </w:rPr>
        <w:t xml:space="preserve">represents and warrants that: (a) it </w:t>
      </w:r>
      <w:r>
        <w:rPr>
          <w:rStyle w:val="normaltextrun"/>
          <w:rFonts w:ascii="Arial Narrow" w:hAnsi="Arial Narrow"/>
          <w:color w:val="000000"/>
          <w:sz w:val="20"/>
          <w:szCs w:val="20"/>
          <w:lang w:val="en-US"/>
        </w:rPr>
        <w:t xml:space="preserve">is in compliance with all laws, statutes, and regulations restricting persons from dealing with any individuals, entities, or groups subject to sanctions imposed by the United States Office of Foreign Asset Control (“OFAC”), the United Kingdom, the </w:t>
      </w:r>
      <w:r>
        <w:rPr>
          <w:rStyle w:val="normaltextrun"/>
          <w:rFonts w:ascii="Arial Narrow" w:hAnsi="Arial Narrow"/>
          <w:sz w:val="20"/>
          <w:szCs w:val="20"/>
        </w:rPr>
        <w:t>European Union or the United Nations;</w:t>
      </w:r>
      <w:r>
        <w:rPr>
          <w:rStyle w:val="normaltextrun"/>
          <w:rFonts w:ascii="Arial Narrow" w:hAnsi="Arial Narrow"/>
          <w:color w:val="000000"/>
          <w:sz w:val="20"/>
          <w:szCs w:val="20"/>
          <w:lang w:val="en-US"/>
        </w:rPr>
        <w:t xml:space="preserve"> and (b) it does not deal with any individuals, entities, or groups subject to </w:t>
      </w:r>
      <w:r>
        <w:rPr>
          <w:rStyle w:val="normaltextrun"/>
          <w:rFonts w:ascii="Arial Narrow" w:hAnsi="Arial Narrow"/>
          <w:color w:val="000000"/>
          <w:sz w:val="20"/>
          <w:szCs w:val="20"/>
          <w:lang w:val="en-US"/>
        </w:rPr>
        <w:lastRenderedPageBreak/>
        <w:t xml:space="preserve">OFAC, UK, </w:t>
      </w:r>
      <w:r>
        <w:rPr>
          <w:rStyle w:val="normaltextrun"/>
          <w:rFonts w:ascii="Arial Narrow" w:hAnsi="Arial Narrow"/>
          <w:sz w:val="20"/>
          <w:szCs w:val="20"/>
        </w:rPr>
        <w:t>European Union or United Nations sanctions or any other persons known to the Contractor to support terrorism or to have violated US, UK, EU or UN sanctions or any similar publicly-disclosed terrorist or terrorism-related sanctions of other nations.</w:t>
      </w:r>
      <w:r>
        <w:rPr>
          <w:rStyle w:val="normaltextrun"/>
          <w:rFonts w:ascii="Arial" w:hAnsi="Arial" w:cs="Arial"/>
          <w:sz w:val="20"/>
          <w:szCs w:val="20"/>
        </w:rPr>
        <w:t>  </w:t>
      </w:r>
      <w:r>
        <w:rPr>
          <w:rStyle w:val="eop"/>
          <w:rFonts w:ascii="Arial Narrow" w:hAnsi="Arial Narrow"/>
          <w:sz w:val="20"/>
          <w:szCs w:val="20"/>
        </w:rPr>
        <w:t> </w:t>
      </w:r>
    </w:p>
    <w:p w14:paraId="237900B5" w14:textId="77777777" w:rsidR="005D48B2" w:rsidRDefault="005D48B2" w:rsidP="005D48B2">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14:paraId="1B556DBC" w14:textId="77777777" w:rsidR="005D48B2" w:rsidRDefault="005D48B2" w:rsidP="00626AA0">
      <w:pPr>
        <w:pStyle w:val="paragraph"/>
        <w:numPr>
          <w:ilvl w:val="0"/>
          <w:numId w:val="81"/>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GOVERNING LAW</w:t>
      </w:r>
      <w:r>
        <w:rPr>
          <w:rStyle w:val="normaltextrun"/>
          <w:rFonts w:ascii="Arial" w:hAnsi="Arial" w:cs="Arial"/>
          <w:sz w:val="20"/>
          <w:szCs w:val="20"/>
        </w:rPr>
        <w:t> </w:t>
      </w:r>
      <w:r>
        <w:rPr>
          <w:rStyle w:val="eop"/>
          <w:rFonts w:ascii="Arial Narrow" w:hAnsi="Arial Narrow"/>
          <w:sz w:val="20"/>
          <w:szCs w:val="20"/>
        </w:rPr>
        <w:t> </w:t>
      </w:r>
    </w:p>
    <w:p w14:paraId="0FB6846D" w14:textId="77777777" w:rsidR="005D48B2" w:rsidRDefault="005D48B2" w:rsidP="005D48B2">
      <w:pPr>
        <w:pStyle w:val="paragraph"/>
        <w:spacing w:before="0" w:beforeAutospacing="0" w:after="0" w:afterAutospacing="0"/>
        <w:jc w:val="both"/>
        <w:textAlignment w:val="baseline"/>
        <w:rPr>
          <w:rFonts w:ascii="Arial Narrow" w:hAnsi="Arial Narrow"/>
          <w:sz w:val="20"/>
          <w:szCs w:val="20"/>
        </w:rPr>
      </w:pPr>
      <w:r>
        <w:rPr>
          <w:rStyle w:val="normaltextrun"/>
          <w:rFonts w:ascii="Arial Narrow" w:hAnsi="Arial Narrow"/>
          <w:sz w:val="20"/>
          <w:szCs w:val="20"/>
        </w:rPr>
        <w:t>The construction, validity, performance and effect of the Contract shall be governed by the laws applicable to the country of implementation with regard to all purposes related to this Contract.</w:t>
      </w:r>
      <w:r>
        <w:rPr>
          <w:rStyle w:val="normaltextrun"/>
          <w:rFonts w:ascii="Arial" w:hAnsi="Arial" w:cs="Arial"/>
          <w:sz w:val="20"/>
          <w:szCs w:val="20"/>
        </w:rPr>
        <w:t> </w:t>
      </w:r>
      <w:r>
        <w:rPr>
          <w:rStyle w:val="eop"/>
          <w:rFonts w:ascii="Arial Narrow" w:hAnsi="Arial Narrow"/>
          <w:sz w:val="20"/>
          <w:szCs w:val="20"/>
        </w:rPr>
        <w:t> </w:t>
      </w:r>
    </w:p>
    <w:p w14:paraId="4CD0914F" w14:textId="77777777" w:rsidR="005D48B2" w:rsidRDefault="005D48B2" w:rsidP="005D48B2">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14:paraId="5733CB6F" w14:textId="77777777" w:rsidR="005D48B2" w:rsidRDefault="005D48B2" w:rsidP="00626AA0">
      <w:pPr>
        <w:pStyle w:val="paragraph"/>
        <w:numPr>
          <w:ilvl w:val="0"/>
          <w:numId w:val="82"/>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SEVERABILITY</w:t>
      </w:r>
      <w:r>
        <w:rPr>
          <w:rStyle w:val="normaltextrun"/>
          <w:rFonts w:ascii="Arial" w:hAnsi="Arial" w:cs="Arial"/>
          <w:sz w:val="20"/>
          <w:szCs w:val="20"/>
        </w:rPr>
        <w:t> </w:t>
      </w:r>
      <w:r>
        <w:rPr>
          <w:rStyle w:val="eop"/>
          <w:rFonts w:ascii="Arial Narrow" w:hAnsi="Arial Narrow"/>
          <w:sz w:val="20"/>
          <w:szCs w:val="20"/>
        </w:rPr>
        <w:t> </w:t>
      </w:r>
    </w:p>
    <w:p w14:paraId="40856EAF" w14:textId="77777777" w:rsidR="005D48B2" w:rsidRDefault="005D48B2" w:rsidP="005D48B2">
      <w:pPr>
        <w:pStyle w:val="paragraph"/>
        <w:spacing w:before="0" w:beforeAutospacing="0" w:after="0" w:afterAutospacing="0"/>
        <w:jc w:val="both"/>
        <w:textAlignment w:val="baseline"/>
        <w:rPr>
          <w:rFonts w:ascii="Arial Narrow" w:hAnsi="Arial Narrow"/>
          <w:sz w:val="20"/>
          <w:szCs w:val="20"/>
        </w:rPr>
      </w:pPr>
      <w:r>
        <w:rPr>
          <w:rStyle w:val="normaltextrun"/>
          <w:rFonts w:ascii="Arial Narrow" w:hAnsi="Arial Narrow"/>
          <w:sz w:val="20"/>
          <w:szCs w:val="20"/>
        </w:rPr>
        <w:t>Each provision of the Contract is severable. If one provision is declared void, illegal or unenforceable, the remaining Articles and paragraphs shall retain their full force and effect.</w:t>
      </w:r>
      <w:r>
        <w:rPr>
          <w:rStyle w:val="normaltextrun"/>
          <w:rFonts w:ascii="Arial" w:hAnsi="Arial" w:cs="Arial"/>
          <w:sz w:val="20"/>
          <w:szCs w:val="20"/>
        </w:rPr>
        <w:t> </w:t>
      </w:r>
      <w:r>
        <w:rPr>
          <w:rStyle w:val="eop"/>
          <w:rFonts w:ascii="Arial Narrow" w:hAnsi="Arial Narrow"/>
          <w:sz w:val="20"/>
          <w:szCs w:val="20"/>
        </w:rPr>
        <w:t> </w:t>
      </w:r>
    </w:p>
    <w:p w14:paraId="506B72A6" w14:textId="77777777" w:rsidR="005D48B2" w:rsidRDefault="005D48B2" w:rsidP="005D48B2">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14:paraId="696490EE" w14:textId="77777777" w:rsidR="005D48B2" w:rsidRDefault="005D48B2" w:rsidP="00626AA0">
      <w:pPr>
        <w:pStyle w:val="paragraph"/>
        <w:numPr>
          <w:ilvl w:val="0"/>
          <w:numId w:val="83"/>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MANDATORY PRINCIPLES</w:t>
      </w:r>
      <w:r>
        <w:rPr>
          <w:rStyle w:val="normaltextrun"/>
          <w:rFonts w:ascii="Arial Narrow" w:hAnsi="Arial Narrow"/>
          <w:sz w:val="20"/>
          <w:szCs w:val="20"/>
        </w:rPr>
        <w:t xml:space="preserve"> a). For the duration of the Contract, the Contractor and each of its employees, and any Subcontractor and its employees shall respect human rights and undertake not to offend the political, cultural and religious mores of the beneficiary state. In particular, and in accordance with the legal basic act concerned, tenderers who have been awarded contracts shall respect core labour standards as defined in the relevant International Labour Organisation (ILO) conventions (such as the Conventions on freedom of association and collective bargaining; Abolition of forced and compulsory labour; Elimination of forced and compulsory labour; Abolition of child </w:t>
      </w:r>
      <w:proofErr w:type="spellStart"/>
      <w:r>
        <w:rPr>
          <w:rStyle w:val="normaltextrun"/>
          <w:rFonts w:ascii="Arial Narrow" w:hAnsi="Arial Narrow"/>
          <w:sz w:val="20"/>
          <w:szCs w:val="20"/>
        </w:rPr>
        <w:t>labor</w:t>
      </w:r>
      <w:proofErr w:type="spellEnd"/>
      <w:r>
        <w:rPr>
          <w:rStyle w:val="normaltextrun"/>
          <w:rFonts w:ascii="Arial Narrow" w:hAnsi="Arial Narrow"/>
          <w:sz w:val="20"/>
          <w:szCs w:val="20"/>
        </w:rPr>
        <w:t>). b.) The Contractor must at all times act impartially and as a faithful adviser in accordance with the code of conduct of its profession. c.) Contracting Party reserves the right to suspend or cancel project financing if corrupt practices of any kind are discovered at any stage of the award process and if the contractor fails to take all appropriate measures to remedy the situation. For the purposes of this provision, "corrupt practices" are the offer of a bribe, gift, gratuity or commission to any person as an inducement or reward for performing or refraining from any act relating to the award of a contract or imp implementation of a contract already concluded with Contracting Party. d.) Contracting Party reserves the right to suspend or cancel the contract, where the award procedure proves to have been subject to substantial errors, irregularities or fraud. Where such substantial errors, irregularities or fraud are discovered after the award of the Contract, Contract Party may refrain from concluding the Contract.</w:t>
      </w:r>
      <w:r>
        <w:rPr>
          <w:rStyle w:val="normaltextrun"/>
          <w:rFonts w:ascii="Arial" w:hAnsi="Arial" w:cs="Arial"/>
          <w:sz w:val="20"/>
          <w:szCs w:val="20"/>
        </w:rPr>
        <w:t>  </w:t>
      </w:r>
      <w:r>
        <w:rPr>
          <w:rStyle w:val="eop"/>
          <w:rFonts w:ascii="Arial Narrow" w:hAnsi="Arial Narrow"/>
          <w:sz w:val="20"/>
          <w:szCs w:val="20"/>
        </w:rPr>
        <w:t> </w:t>
      </w:r>
    </w:p>
    <w:p w14:paraId="516A89C5" w14:textId="77777777" w:rsidR="005D48B2" w:rsidRDefault="005D48B2" w:rsidP="005D48B2">
      <w:pPr>
        <w:pStyle w:val="paragraph"/>
        <w:spacing w:before="0" w:beforeAutospacing="0" w:after="0" w:afterAutospacing="0"/>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14:paraId="0449E1F5" w14:textId="77777777" w:rsidR="005D48B2" w:rsidRDefault="005D48B2" w:rsidP="00626AA0">
      <w:pPr>
        <w:pStyle w:val="paragraph"/>
        <w:numPr>
          <w:ilvl w:val="0"/>
          <w:numId w:val="84"/>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ANTI-TERRORISM CERTIFICATION</w:t>
      </w:r>
      <w:r>
        <w:rPr>
          <w:rStyle w:val="normaltextrun"/>
          <w:rFonts w:ascii="Arial Narrow" w:hAnsi="Arial Narrow"/>
          <w:sz w:val="20"/>
          <w:szCs w:val="20"/>
        </w:rPr>
        <w:t>.</w:t>
      </w:r>
      <w:r>
        <w:rPr>
          <w:rStyle w:val="normaltextrun"/>
          <w:rFonts w:ascii="Arial" w:hAnsi="Arial" w:cs="Arial"/>
          <w:sz w:val="20"/>
          <w:szCs w:val="20"/>
        </w:rPr>
        <w:t> </w:t>
      </w:r>
      <w:r>
        <w:rPr>
          <w:rStyle w:val="normaltextrun"/>
          <w:rFonts w:ascii="Arial Narrow" w:hAnsi="Arial Narrow"/>
          <w:sz w:val="20"/>
          <w:szCs w:val="20"/>
        </w:rPr>
        <w:t xml:space="preserve"> Contractor must not engage in transactions with, or provide resources or support to, individuals and organizations associated with terrorism, including those individuals or entities that appear on the Specially Designated Nationals and Blocked Persons List maintained by the U.S. Treasury (online at: http://www.treasury.gov/resource-center/sanctions/SDNList/Pages/default.aspx) or the United Nations Security designation list (online at: </w:t>
      </w:r>
      <w:hyperlink r:id="rId16" w:tgtFrame="_blank" w:history="1">
        <w:r>
          <w:rPr>
            <w:rStyle w:val="normaltextrun"/>
            <w:rFonts w:ascii="Arial Narrow" w:hAnsi="Arial Narrow"/>
            <w:color w:val="0000FF"/>
            <w:sz w:val="20"/>
            <w:szCs w:val="20"/>
            <w:u w:val="single"/>
          </w:rPr>
          <w:t>http://www.un.org/sc/committees/1267/aq_sanctions_list.shtml</w:t>
        </w:r>
      </w:hyperlink>
      <w:r>
        <w:rPr>
          <w:rStyle w:val="normaltextrun"/>
          <w:rFonts w:ascii="Arial Narrow" w:hAnsi="Arial Narrow"/>
          <w:sz w:val="20"/>
          <w:szCs w:val="20"/>
        </w:rPr>
        <w:t>) or the EU Consolidated List of Sanctions or the HM Treasury Sanctions List.</w:t>
      </w:r>
      <w:r>
        <w:rPr>
          <w:rStyle w:val="normaltextrun"/>
          <w:rFonts w:ascii="Arial" w:hAnsi="Arial" w:cs="Arial"/>
          <w:sz w:val="20"/>
          <w:szCs w:val="20"/>
        </w:rPr>
        <w:t>  </w:t>
      </w:r>
      <w:r>
        <w:rPr>
          <w:rStyle w:val="eop"/>
          <w:rFonts w:ascii="Arial Narrow" w:hAnsi="Arial Narrow"/>
          <w:sz w:val="20"/>
          <w:szCs w:val="20"/>
        </w:rPr>
        <w:t> </w:t>
      </w:r>
    </w:p>
    <w:p w14:paraId="7B59003A" w14:textId="77777777" w:rsidR="005D48B2" w:rsidRDefault="005D48B2" w:rsidP="005D48B2">
      <w:pPr>
        <w:pStyle w:val="paragraph"/>
        <w:spacing w:before="0" w:beforeAutospacing="0" w:after="0" w:afterAutospacing="0"/>
        <w:ind w:left="42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14:paraId="207E06DF" w14:textId="77777777" w:rsidR="005D48B2" w:rsidRDefault="005D48B2" w:rsidP="00626AA0">
      <w:pPr>
        <w:pStyle w:val="paragraph"/>
        <w:numPr>
          <w:ilvl w:val="0"/>
          <w:numId w:val="85"/>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caps/>
          <w:sz w:val="20"/>
          <w:szCs w:val="20"/>
        </w:rPr>
        <w:t>NOT DEBARRED OR SUSPENDED</w:t>
      </w:r>
      <w:r>
        <w:rPr>
          <w:rStyle w:val="normaltextrun"/>
          <w:rFonts w:ascii="Arial Narrow" w:hAnsi="Arial Narrow"/>
          <w:b/>
          <w:bCs/>
          <w:sz w:val="20"/>
          <w:szCs w:val="20"/>
        </w:rPr>
        <w:t>.</w:t>
      </w:r>
      <w:r>
        <w:rPr>
          <w:rStyle w:val="normaltextrun"/>
          <w:rFonts w:ascii="Arial" w:hAnsi="Arial" w:cs="Arial"/>
          <w:sz w:val="20"/>
          <w:szCs w:val="20"/>
        </w:rPr>
        <w:t> </w:t>
      </w:r>
      <w:r>
        <w:rPr>
          <w:rStyle w:val="normaltextrun"/>
          <w:rFonts w:ascii="Arial Narrow" w:hAnsi="Arial Narrow"/>
          <w:sz w:val="20"/>
          <w:szCs w:val="20"/>
        </w:rPr>
        <w:t xml:space="preserve"> The Contractor certifies that neither it nor its principals are presently debarred, suspended, proposed for debarment, declared ineligible, excluded or otherwise disqualified from participation in this Contract or in any transaction funded by any US Government or European Union or UK department or agency, or a government department, agency or entity in any place where this Contract will be wholly or partially performed.</w:t>
      </w:r>
      <w:r>
        <w:rPr>
          <w:rStyle w:val="normaltextrun"/>
          <w:rFonts w:ascii="Arial" w:hAnsi="Arial" w:cs="Arial"/>
          <w:sz w:val="20"/>
          <w:szCs w:val="20"/>
        </w:rPr>
        <w:t> </w:t>
      </w:r>
      <w:r>
        <w:rPr>
          <w:rStyle w:val="eop"/>
          <w:rFonts w:ascii="Arial Narrow" w:hAnsi="Arial Narrow"/>
          <w:sz w:val="20"/>
          <w:szCs w:val="20"/>
        </w:rPr>
        <w:t> </w:t>
      </w:r>
    </w:p>
    <w:p w14:paraId="41C5AE91" w14:textId="77777777" w:rsidR="005D48B2" w:rsidRDefault="005D48B2" w:rsidP="005D48B2">
      <w:pPr>
        <w:pStyle w:val="paragraph"/>
        <w:spacing w:before="0" w:beforeAutospacing="0" w:after="0" w:afterAutospacing="0"/>
        <w:ind w:left="42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14:paraId="38A5D8AE" w14:textId="77777777" w:rsidR="005D48B2" w:rsidRDefault="005D48B2" w:rsidP="00626AA0">
      <w:pPr>
        <w:pStyle w:val="paragraph"/>
        <w:numPr>
          <w:ilvl w:val="0"/>
          <w:numId w:val="86"/>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caps/>
          <w:sz w:val="20"/>
          <w:szCs w:val="20"/>
        </w:rPr>
        <w:t>LOBBYING; POLITICAL ACTIVITY</w:t>
      </w:r>
      <w:r>
        <w:rPr>
          <w:rStyle w:val="normaltextrun"/>
          <w:rFonts w:ascii="Arial Narrow" w:hAnsi="Arial Narrow"/>
          <w:sz w:val="20"/>
          <w:szCs w:val="20"/>
        </w:rPr>
        <w:t>.</w:t>
      </w:r>
      <w:r>
        <w:rPr>
          <w:rStyle w:val="normaltextrun"/>
          <w:rFonts w:ascii="Arial" w:hAnsi="Arial" w:cs="Arial"/>
          <w:sz w:val="20"/>
          <w:szCs w:val="20"/>
        </w:rPr>
        <w:t>   </w:t>
      </w:r>
      <w:r>
        <w:rPr>
          <w:rStyle w:val="eop"/>
          <w:rFonts w:ascii="Arial Narrow" w:hAnsi="Arial Narrow"/>
          <w:sz w:val="20"/>
          <w:szCs w:val="20"/>
        </w:rPr>
        <w:t> </w:t>
      </w:r>
    </w:p>
    <w:p w14:paraId="28E2A299" w14:textId="77777777" w:rsidR="005D48B2" w:rsidRDefault="005D48B2" w:rsidP="00626AA0">
      <w:pPr>
        <w:pStyle w:val="paragraph"/>
        <w:numPr>
          <w:ilvl w:val="0"/>
          <w:numId w:val="87"/>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Contractor certifies that no payments under this Contract shall be used, directly or indirectly to (a) carry on any lobbying activities to influence (in support of or in opposition to) legislation at any level of government, either through efforts to influence legislators or any official in a public function themselves or through efforts to influence the views of your members or the general public on legislative matters, or (b)</w:t>
      </w:r>
      <w:r>
        <w:rPr>
          <w:rStyle w:val="normaltextrun"/>
          <w:sz w:val="20"/>
          <w:szCs w:val="20"/>
        </w:rPr>
        <w:t xml:space="preserve"> </w:t>
      </w:r>
      <w:r>
        <w:rPr>
          <w:rStyle w:val="normaltextrun"/>
          <w:rFonts w:ascii="Arial Narrow" w:hAnsi="Arial Narrow"/>
          <w:sz w:val="20"/>
          <w:szCs w:val="20"/>
        </w:rPr>
        <w:t>pay any person or entity for influencing or attempting to influence any government officials.</w:t>
      </w:r>
      <w:r>
        <w:rPr>
          <w:rStyle w:val="normaltextrun"/>
          <w:rFonts w:ascii="Arial" w:hAnsi="Arial" w:cs="Arial"/>
          <w:sz w:val="20"/>
          <w:szCs w:val="20"/>
        </w:rPr>
        <w:t>  </w:t>
      </w:r>
      <w:r>
        <w:rPr>
          <w:rStyle w:val="eop"/>
          <w:rFonts w:ascii="Arial Narrow" w:hAnsi="Arial Narrow"/>
          <w:sz w:val="20"/>
          <w:szCs w:val="20"/>
        </w:rPr>
        <w:t> </w:t>
      </w:r>
    </w:p>
    <w:p w14:paraId="74F225D8" w14:textId="77777777" w:rsidR="005D48B2" w:rsidRDefault="005D48B2" w:rsidP="00626AA0">
      <w:pPr>
        <w:pStyle w:val="paragraph"/>
        <w:numPr>
          <w:ilvl w:val="0"/>
          <w:numId w:val="88"/>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No payments under this Contract shall be used, directly or indirectly, to participate or intervene in any political campaign on behalf of (or in opposition to) any candidate for public office or any political party, including the publishing or distribution of statements.</w:t>
      </w:r>
      <w:r>
        <w:rPr>
          <w:rStyle w:val="normaltextrun"/>
          <w:rFonts w:ascii="Arial" w:hAnsi="Arial" w:cs="Arial"/>
          <w:sz w:val="20"/>
          <w:szCs w:val="20"/>
        </w:rPr>
        <w:t>  </w:t>
      </w:r>
      <w:r>
        <w:rPr>
          <w:rStyle w:val="eop"/>
          <w:rFonts w:ascii="Arial Narrow" w:hAnsi="Arial Narrow"/>
          <w:sz w:val="20"/>
          <w:szCs w:val="20"/>
        </w:rPr>
        <w:t> </w:t>
      </w:r>
    </w:p>
    <w:p w14:paraId="47A77A19" w14:textId="77777777" w:rsidR="005D48B2" w:rsidRDefault="005D48B2" w:rsidP="005D48B2">
      <w:pPr>
        <w:pStyle w:val="paragraph"/>
        <w:spacing w:before="0" w:beforeAutospacing="0" w:after="0" w:afterAutospacing="0"/>
        <w:ind w:left="42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14:paraId="48AAEEA4" w14:textId="77777777" w:rsidR="005D48B2" w:rsidRDefault="005D48B2" w:rsidP="00626AA0">
      <w:pPr>
        <w:pStyle w:val="paragraph"/>
        <w:numPr>
          <w:ilvl w:val="0"/>
          <w:numId w:val="89"/>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caps/>
          <w:sz w:val="20"/>
          <w:szCs w:val="20"/>
        </w:rPr>
        <w:t>ACCESS TO BOOKS AND RECORDS</w:t>
      </w:r>
      <w:r>
        <w:rPr>
          <w:rStyle w:val="normaltextrun"/>
          <w:rFonts w:ascii="Arial Narrow" w:hAnsi="Arial Narrow"/>
          <w:b/>
          <w:bCs/>
          <w:sz w:val="20"/>
          <w:szCs w:val="20"/>
        </w:rPr>
        <w:t>.</w:t>
      </w:r>
      <w:r>
        <w:rPr>
          <w:rStyle w:val="normaltextrun"/>
          <w:rFonts w:ascii="Arial" w:hAnsi="Arial" w:cs="Arial"/>
          <w:sz w:val="20"/>
          <w:szCs w:val="20"/>
        </w:rPr>
        <w:t> </w:t>
      </w:r>
      <w:r>
        <w:rPr>
          <w:rStyle w:val="normaltextrun"/>
          <w:rFonts w:ascii="Arial Narrow" w:hAnsi="Arial Narrow"/>
          <w:sz w:val="20"/>
          <w:szCs w:val="20"/>
        </w:rPr>
        <w:t xml:space="preserve"> The Contracting Party, any of its designated representatives, and any donor to Contracting Party whose contributions are funding any portion of this Contract, shall have access to any books, documents, papers and records of Contractor which are directly pertinent to this Contract for the purpose of making audits, examinations, excerpts and transcriptions.</w:t>
      </w:r>
      <w:r>
        <w:rPr>
          <w:rStyle w:val="normaltextrun"/>
          <w:rFonts w:ascii="Arial" w:hAnsi="Arial" w:cs="Arial"/>
          <w:sz w:val="20"/>
          <w:szCs w:val="20"/>
        </w:rPr>
        <w:t>   </w:t>
      </w:r>
      <w:r>
        <w:rPr>
          <w:rStyle w:val="eop"/>
          <w:rFonts w:ascii="Arial Narrow" w:hAnsi="Arial Narrow"/>
          <w:sz w:val="20"/>
          <w:szCs w:val="20"/>
        </w:rPr>
        <w:t> </w:t>
      </w:r>
    </w:p>
    <w:p w14:paraId="4F6584BE" w14:textId="77777777" w:rsidR="005D48B2" w:rsidRDefault="005D48B2" w:rsidP="005D48B2">
      <w:pPr>
        <w:pStyle w:val="paragraph"/>
        <w:spacing w:before="0" w:beforeAutospacing="0" w:after="0" w:afterAutospacing="0"/>
        <w:jc w:val="both"/>
        <w:textAlignment w:val="baseline"/>
        <w:rPr>
          <w:rFonts w:ascii="Arial Narrow" w:hAnsi="Arial Narrow"/>
          <w:sz w:val="20"/>
          <w:szCs w:val="20"/>
        </w:rPr>
      </w:pPr>
      <w:r>
        <w:rPr>
          <w:rStyle w:val="eop"/>
          <w:rFonts w:ascii="Segoe UI" w:hAnsi="Segoe UI" w:cs="Segoe UI"/>
          <w:sz w:val="20"/>
          <w:szCs w:val="20"/>
        </w:rPr>
        <w:t> </w:t>
      </w:r>
    </w:p>
    <w:p w14:paraId="2D8AAA73" w14:textId="77777777" w:rsidR="005D48B2" w:rsidRDefault="005D48B2" w:rsidP="00626AA0">
      <w:pPr>
        <w:pStyle w:val="paragraph"/>
        <w:numPr>
          <w:ilvl w:val="0"/>
          <w:numId w:val="90"/>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ANTI-TRAFFICKING.</w:t>
      </w:r>
      <w:r>
        <w:rPr>
          <w:rStyle w:val="normaltextrun"/>
          <w:rFonts w:ascii="Arial" w:hAnsi="Arial" w:cs="Arial"/>
          <w:sz w:val="20"/>
          <w:szCs w:val="20"/>
        </w:rPr>
        <w:t> </w:t>
      </w:r>
      <w:r>
        <w:rPr>
          <w:rStyle w:val="normaltextrun"/>
          <w:rFonts w:ascii="Arial Narrow" w:hAnsi="Arial Narrow"/>
          <w:sz w:val="20"/>
          <w:szCs w:val="20"/>
        </w:rPr>
        <w:t xml:space="preserve"> The Contractor or its employees, or any Subcontractor or its employees, must not engage in any of the following conduct: Trafficking in persons (as defined in the Protocol to Prevent, Suppress, and Punish Trafficking in Persons, especially Women and Children, supplementing the UN Convention against Transnational Organized Crime) during the period of this Contract;</w:t>
      </w:r>
      <w:r>
        <w:rPr>
          <w:rStyle w:val="normaltextrun"/>
          <w:rFonts w:ascii="Arial" w:hAnsi="Arial" w:cs="Arial"/>
          <w:sz w:val="20"/>
          <w:szCs w:val="20"/>
        </w:rPr>
        <w:t> </w:t>
      </w:r>
      <w:r>
        <w:rPr>
          <w:rStyle w:val="eop"/>
          <w:rFonts w:ascii="Arial Narrow" w:hAnsi="Arial Narrow"/>
          <w:sz w:val="20"/>
          <w:szCs w:val="20"/>
        </w:rPr>
        <w:t> </w:t>
      </w:r>
    </w:p>
    <w:p w14:paraId="2A32A1F8" w14:textId="77777777" w:rsidR="005D48B2" w:rsidRDefault="005D48B2" w:rsidP="00626AA0">
      <w:pPr>
        <w:pStyle w:val="paragraph"/>
        <w:numPr>
          <w:ilvl w:val="0"/>
          <w:numId w:val="91"/>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Procure a commercial sex act during the period of this Contract;</w:t>
      </w:r>
      <w:r>
        <w:rPr>
          <w:rStyle w:val="normaltextrun"/>
          <w:rFonts w:ascii="Arial" w:hAnsi="Arial" w:cs="Arial"/>
          <w:sz w:val="20"/>
          <w:szCs w:val="20"/>
        </w:rPr>
        <w:t>  </w:t>
      </w:r>
      <w:r>
        <w:rPr>
          <w:rStyle w:val="eop"/>
          <w:rFonts w:ascii="Arial Narrow" w:hAnsi="Arial Narrow"/>
          <w:sz w:val="20"/>
          <w:szCs w:val="20"/>
        </w:rPr>
        <w:t> </w:t>
      </w:r>
    </w:p>
    <w:p w14:paraId="32BE34C2" w14:textId="77777777" w:rsidR="005D48B2" w:rsidRDefault="005D48B2" w:rsidP="00626AA0">
      <w:pPr>
        <w:pStyle w:val="paragraph"/>
        <w:numPr>
          <w:ilvl w:val="0"/>
          <w:numId w:val="92"/>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 xml:space="preserve">Use forced </w:t>
      </w:r>
      <w:proofErr w:type="spellStart"/>
      <w:r>
        <w:rPr>
          <w:rStyle w:val="normaltextrun"/>
          <w:rFonts w:ascii="Arial Narrow" w:hAnsi="Arial Narrow"/>
          <w:sz w:val="20"/>
          <w:szCs w:val="20"/>
        </w:rPr>
        <w:t>labor</w:t>
      </w:r>
      <w:proofErr w:type="spellEnd"/>
      <w:r>
        <w:rPr>
          <w:rStyle w:val="normaltextrun"/>
          <w:rFonts w:ascii="Arial Narrow" w:hAnsi="Arial Narrow"/>
          <w:sz w:val="20"/>
          <w:szCs w:val="20"/>
        </w:rPr>
        <w:t xml:space="preserve"> in the performance of the Contract; or</w:t>
      </w:r>
      <w:r>
        <w:rPr>
          <w:rStyle w:val="normaltextrun"/>
          <w:rFonts w:ascii="Arial" w:hAnsi="Arial" w:cs="Arial"/>
          <w:sz w:val="20"/>
          <w:szCs w:val="20"/>
        </w:rPr>
        <w:t> </w:t>
      </w:r>
      <w:r>
        <w:rPr>
          <w:rStyle w:val="eop"/>
          <w:rFonts w:ascii="Arial Narrow" w:hAnsi="Arial Narrow"/>
          <w:sz w:val="20"/>
          <w:szCs w:val="20"/>
        </w:rPr>
        <w:t> </w:t>
      </w:r>
    </w:p>
    <w:p w14:paraId="6C931909" w14:textId="77777777" w:rsidR="005D48B2" w:rsidRDefault="005D48B2" w:rsidP="00626AA0">
      <w:pPr>
        <w:pStyle w:val="paragraph"/>
        <w:numPr>
          <w:ilvl w:val="0"/>
          <w:numId w:val="93"/>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lastRenderedPageBreak/>
        <w:t>Commit acts that directly support or advance trafficking in persons, including the following acts:</w:t>
      </w:r>
      <w:r>
        <w:rPr>
          <w:rStyle w:val="normaltextrun"/>
          <w:rFonts w:ascii="Arial" w:hAnsi="Arial" w:cs="Arial"/>
          <w:sz w:val="20"/>
          <w:szCs w:val="20"/>
        </w:rPr>
        <w:t> </w:t>
      </w:r>
      <w:r>
        <w:rPr>
          <w:rStyle w:val="eop"/>
          <w:rFonts w:ascii="Arial Narrow" w:hAnsi="Arial Narrow"/>
          <w:sz w:val="20"/>
          <w:szCs w:val="20"/>
        </w:rPr>
        <w:t> </w:t>
      </w:r>
    </w:p>
    <w:p w14:paraId="30F71FE2" w14:textId="77777777" w:rsidR="005D48B2" w:rsidRDefault="005D48B2" w:rsidP="00626AA0">
      <w:pPr>
        <w:pStyle w:val="paragraph"/>
        <w:numPr>
          <w:ilvl w:val="0"/>
          <w:numId w:val="94"/>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Destroying, concealing, confiscating, or otherwise denying an employee access to that employee's identity or immigration documents;</w:t>
      </w:r>
      <w:r>
        <w:rPr>
          <w:rStyle w:val="normaltextrun"/>
          <w:rFonts w:ascii="Arial" w:hAnsi="Arial" w:cs="Arial"/>
          <w:sz w:val="20"/>
          <w:szCs w:val="20"/>
        </w:rPr>
        <w:t>  </w:t>
      </w:r>
      <w:r>
        <w:rPr>
          <w:rStyle w:val="eop"/>
          <w:rFonts w:ascii="Arial Narrow" w:hAnsi="Arial Narrow"/>
          <w:sz w:val="20"/>
          <w:szCs w:val="20"/>
        </w:rPr>
        <w:t> </w:t>
      </w:r>
    </w:p>
    <w:p w14:paraId="1FF197CA" w14:textId="77777777" w:rsidR="005D48B2" w:rsidRDefault="005D48B2" w:rsidP="00626AA0">
      <w:pPr>
        <w:pStyle w:val="paragraph"/>
        <w:numPr>
          <w:ilvl w:val="0"/>
          <w:numId w:val="95"/>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Failing to provide return transportation or pay for return transportation costs to an employee from a country outside the location where the work is performed to the country from which the employee was recruited upon the end of employment if requested by the employee, unless: (a) exempted from the requirement to provide or pay for such return transportation by RI under this award; or</w:t>
      </w:r>
      <w:r>
        <w:rPr>
          <w:rStyle w:val="normaltextrun"/>
          <w:rFonts w:ascii="Arial" w:hAnsi="Arial" w:cs="Arial"/>
          <w:sz w:val="20"/>
          <w:szCs w:val="20"/>
        </w:rPr>
        <w:t> </w:t>
      </w:r>
      <w:r>
        <w:rPr>
          <w:rStyle w:val="normaltextrun"/>
          <w:rFonts w:ascii="Arial Narrow" w:hAnsi="Arial Narrow"/>
          <w:sz w:val="20"/>
          <w:szCs w:val="20"/>
        </w:rPr>
        <w:t xml:space="preserve"> (b) the employee is a victim of human trafficking seeking victim services or legal redress in the country of employment or a witness in a human trafficking enforcement action;</w:t>
      </w:r>
      <w:r>
        <w:rPr>
          <w:rStyle w:val="normaltextrun"/>
          <w:rFonts w:ascii="Arial" w:hAnsi="Arial" w:cs="Arial"/>
          <w:sz w:val="20"/>
          <w:szCs w:val="20"/>
        </w:rPr>
        <w:t>  </w:t>
      </w:r>
      <w:r>
        <w:rPr>
          <w:rStyle w:val="eop"/>
          <w:rFonts w:ascii="Arial Narrow" w:hAnsi="Arial Narrow"/>
          <w:sz w:val="20"/>
          <w:szCs w:val="20"/>
        </w:rPr>
        <w:t> </w:t>
      </w:r>
    </w:p>
    <w:p w14:paraId="6404C70E" w14:textId="77777777" w:rsidR="005D48B2" w:rsidRDefault="005D48B2" w:rsidP="00626AA0">
      <w:pPr>
        <w:pStyle w:val="paragraph"/>
        <w:numPr>
          <w:ilvl w:val="0"/>
          <w:numId w:val="96"/>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 xml:space="preserve">Soliciting a person for the purpose of employment, or offering employment, by means of materially false or fraudulent </w:t>
      </w:r>
      <w:proofErr w:type="spellStart"/>
      <w:r>
        <w:rPr>
          <w:rStyle w:val="normaltextrun"/>
          <w:rFonts w:ascii="Arial Narrow" w:hAnsi="Arial Narrow"/>
          <w:sz w:val="20"/>
          <w:szCs w:val="20"/>
        </w:rPr>
        <w:t>pretenses</w:t>
      </w:r>
      <w:proofErr w:type="spellEnd"/>
      <w:r>
        <w:rPr>
          <w:rStyle w:val="normaltextrun"/>
          <w:rFonts w:ascii="Arial Narrow" w:hAnsi="Arial Narrow"/>
          <w:sz w:val="20"/>
          <w:szCs w:val="20"/>
        </w:rPr>
        <w:t>, representations, or promises regarding that employment;</w:t>
      </w:r>
      <w:r>
        <w:rPr>
          <w:rStyle w:val="normaltextrun"/>
          <w:rFonts w:ascii="Arial" w:hAnsi="Arial" w:cs="Arial"/>
          <w:sz w:val="20"/>
          <w:szCs w:val="20"/>
        </w:rPr>
        <w:t>  </w:t>
      </w:r>
      <w:r>
        <w:rPr>
          <w:rStyle w:val="eop"/>
          <w:rFonts w:ascii="Arial Narrow" w:hAnsi="Arial Narrow"/>
          <w:sz w:val="20"/>
          <w:szCs w:val="20"/>
        </w:rPr>
        <w:t> </w:t>
      </w:r>
    </w:p>
    <w:p w14:paraId="2BEE06C6" w14:textId="77777777" w:rsidR="005D48B2" w:rsidRDefault="005D48B2" w:rsidP="00626AA0">
      <w:pPr>
        <w:pStyle w:val="paragraph"/>
        <w:numPr>
          <w:ilvl w:val="0"/>
          <w:numId w:val="97"/>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Charging employee’s recruitment fees; or</w:t>
      </w:r>
      <w:r>
        <w:rPr>
          <w:rStyle w:val="normaltextrun"/>
          <w:rFonts w:ascii="Arial" w:hAnsi="Arial" w:cs="Arial"/>
          <w:sz w:val="20"/>
          <w:szCs w:val="20"/>
        </w:rPr>
        <w:t>  </w:t>
      </w:r>
      <w:r>
        <w:rPr>
          <w:rStyle w:val="eop"/>
          <w:rFonts w:ascii="Arial Narrow" w:hAnsi="Arial Narrow"/>
          <w:sz w:val="20"/>
          <w:szCs w:val="20"/>
        </w:rPr>
        <w:t> </w:t>
      </w:r>
    </w:p>
    <w:p w14:paraId="26D6AD42" w14:textId="77777777" w:rsidR="005D48B2" w:rsidRDefault="005D48B2" w:rsidP="00626AA0">
      <w:pPr>
        <w:pStyle w:val="paragraph"/>
        <w:numPr>
          <w:ilvl w:val="0"/>
          <w:numId w:val="98"/>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Providing or arranging housing that fails to meet the host country housing and safety standards.</w:t>
      </w:r>
      <w:r>
        <w:rPr>
          <w:rStyle w:val="normaltextrun"/>
          <w:rFonts w:ascii="Arial" w:hAnsi="Arial" w:cs="Arial"/>
          <w:sz w:val="20"/>
          <w:szCs w:val="20"/>
        </w:rPr>
        <w:t>  </w:t>
      </w:r>
      <w:r>
        <w:rPr>
          <w:rStyle w:val="eop"/>
          <w:rFonts w:ascii="Arial Narrow" w:hAnsi="Arial Narrow"/>
          <w:sz w:val="20"/>
          <w:szCs w:val="20"/>
        </w:rPr>
        <w:t> </w:t>
      </w:r>
    </w:p>
    <w:p w14:paraId="7CDDC9A2" w14:textId="77777777" w:rsidR="005D48B2" w:rsidRDefault="005D48B2" w:rsidP="00626AA0">
      <w:pPr>
        <w:pStyle w:val="paragraph"/>
        <w:numPr>
          <w:ilvl w:val="0"/>
          <w:numId w:val="99"/>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Contractor agrees to report in a timely manner to the Contracting Party any credible information from any source that alleges the contractor or any sub-contractor has engaged in any of the prohibited activities identified in this provision. Reports should also be made to RIs integrity hotline at incidents@ri.org</w:t>
      </w:r>
      <w:r>
        <w:rPr>
          <w:rStyle w:val="normaltextrun"/>
          <w:rFonts w:ascii="Arial" w:hAnsi="Arial" w:cs="Arial"/>
          <w:sz w:val="20"/>
          <w:szCs w:val="20"/>
        </w:rPr>
        <w:t> </w:t>
      </w:r>
      <w:r>
        <w:rPr>
          <w:rStyle w:val="normaltextrun"/>
          <w:rFonts w:ascii="Arial Narrow" w:hAnsi="Arial Narrow"/>
          <w:sz w:val="20"/>
          <w:szCs w:val="20"/>
        </w:rPr>
        <w:t xml:space="preserve"> or </w:t>
      </w:r>
      <w:hyperlink r:id="rId17" w:tgtFrame="_blank" w:history="1">
        <w:r>
          <w:rPr>
            <w:rStyle w:val="normaltextrun"/>
            <w:rFonts w:ascii="Arial Narrow" w:hAnsi="Arial Narrow"/>
            <w:color w:val="0000FF"/>
            <w:sz w:val="20"/>
            <w:szCs w:val="20"/>
            <w:u w:val="single"/>
          </w:rPr>
          <w:t>https://www.ri.org/providing-safe-programs-reporting-ethical-violations/</w:t>
        </w:r>
      </w:hyperlink>
      <w:r>
        <w:rPr>
          <w:rStyle w:val="normaltextrun"/>
          <w:rFonts w:ascii="Arial Narrow" w:hAnsi="Arial Narrow"/>
          <w:sz w:val="20"/>
          <w:szCs w:val="20"/>
        </w:rPr>
        <w:t xml:space="preserve"> </w:t>
      </w:r>
      <w:proofErr w:type="spellStart"/>
      <w:r>
        <w:rPr>
          <w:rStyle w:val="normaltextrun"/>
          <w:rFonts w:ascii="Arial Narrow" w:hAnsi="Arial Narrow"/>
          <w:sz w:val="20"/>
          <w:szCs w:val="20"/>
        </w:rPr>
        <w:t>or</w:t>
      </w:r>
      <w:proofErr w:type="spellEnd"/>
      <w:r>
        <w:rPr>
          <w:rStyle w:val="normaltextrun"/>
          <w:rFonts w:ascii="Arial Narrow" w:hAnsi="Arial Narrow"/>
          <w:sz w:val="20"/>
          <w:szCs w:val="20"/>
        </w:rPr>
        <w:t xml:space="preserve"> to the human trafficking hotline +1 844 888 FREE(3733) or email </w:t>
      </w:r>
      <w:hyperlink r:id="rId18" w:tgtFrame="_blank" w:history="1">
        <w:r>
          <w:rPr>
            <w:rStyle w:val="normaltextrun"/>
            <w:rFonts w:ascii="Arial Narrow" w:hAnsi="Arial Narrow"/>
            <w:color w:val="0000FF"/>
            <w:sz w:val="20"/>
            <w:szCs w:val="20"/>
            <w:u w:val="single"/>
          </w:rPr>
          <w:t>help@befree.org</w:t>
        </w:r>
      </w:hyperlink>
      <w:r>
        <w:rPr>
          <w:rStyle w:val="normaltextrun"/>
          <w:rFonts w:ascii="Arial Narrow" w:hAnsi="Arial Narrow"/>
          <w:color w:val="0000FF"/>
          <w:sz w:val="20"/>
          <w:szCs w:val="20"/>
          <w:u w:val="single"/>
        </w:rPr>
        <w:t>.</w:t>
      </w:r>
      <w:r>
        <w:rPr>
          <w:rStyle w:val="normaltextrun"/>
          <w:rFonts w:ascii="Arial" w:hAnsi="Arial" w:cs="Arial"/>
          <w:color w:val="0000FF"/>
          <w:sz w:val="20"/>
          <w:szCs w:val="20"/>
        </w:rPr>
        <w:t> </w:t>
      </w:r>
      <w:r>
        <w:rPr>
          <w:rStyle w:val="eop"/>
          <w:rFonts w:ascii="Arial Narrow" w:hAnsi="Arial Narrow"/>
          <w:color w:val="0000FF"/>
          <w:sz w:val="20"/>
          <w:szCs w:val="20"/>
        </w:rPr>
        <w:t> </w:t>
      </w:r>
    </w:p>
    <w:p w14:paraId="18A656BA" w14:textId="77777777" w:rsidR="005D48B2" w:rsidRDefault="005D48B2" w:rsidP="005D48B2">
      <w:pPr>
        <w:pStyle w:val="paragraph"/>
        <w:spacing w:before="0" w:beforeAutospacing="0" w:after="0" w:afterAutospacing="0"/>
        <w:ind w:left="42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14:paraId="1B8CD649" w14:textId="77777777" w:rsidR="005D48B2" w:rsidRDefault="005D48B2" w:rsidP="00626AA0">
      <w:pPr>
        <w:pStyle w:val="paragraph"/>
        <w:numPr>
          <w:ilvl w:val="0"/>
          <w:numId w:val="100"/>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caps/>
          <w:sz w:val="20"/>
          <w:szCs w:val="20"/>
        </w:rPr>
        <w:t>WHISTLEBLOWER PROTECTION PROGRAM</w:t>
      </w:r>
      <w:r>
        <w:rPr>
          <w:rStyle w:val="normaltextrun"/>
          <w:rFonts w:ascii="Arial Narrow" w:hAnsi="Arial Narrow"/>
          <w:b/>
          <w:bCs/>
          <w:sz w:val="20"/>
          <w:szCs w:val="20"/>
        </w:rPr>
        <w:t>.</w:t>
      </w:r>
      <w:r>
        <w:rPr>
          <w:rStyle w:val="normaltextrun"/>
          <w:rFonts w:ascii="Arial" w:hAnsi="Arial" w:cs="Arial"/>
          <w:sz w:val="20"/>
          <w:szCs w:val="20"/>
        </w:rPr>
        <w:t> </w:t>
      </w:r>
      <w:r>
        <w:rPr>
          <w:rStyle w:val="eop"/>
          <w:rFonts w:ascii="Arial Narrow" w:hAnsi="Arial Narrow"/>
          <w:sz w:val="20"/>
          <w:szCs w:val="20"/>
        </w:rPr>
        <w:t> </w:t>
      </w:r>
    </w:p>
    <w:p w14:paraId="7CEAF2E9" w14:textId="77777777" w:rsidR="005D48B2" w:rsidRDefault="005D48B2" w:rsidP="00626AA0">
      <w:pPr>
        <w:pStyle w:val="paragraph"/>
        <w:numPr>
          <w:ilvl w:val="0"/>
          <w:numId w:val="101"/>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 xml:space="preserve">In accordance with the </w:t>
      </w:r>
      <w:r>
        <w:rPr>
          <w:rStyle w:val="normaltextrun"/>
          <w:rFonts w:ascii="Arial Narrow" w:hAnsi="Arial Narrow"/>
          <w:color w:val="222222"/>
          <w:sz w:val="20"/>
          <w:szCs w:val="20"/>
        </w:rPr>
        <w:t>Contracting Party’</w:t>
      </w:r>
      <w:r>
        <w:rPr>
          <w:rStyle w:val="normaltextrun"/>
          <w:rFonts w:ascii="Arial Narrow" w:hAnsi="Arial Narrow"/>
          <w:sz w:val="20"/>
          <w:szCs w:val="20"/>
          <w:shd w:val="clear" w:color="auto" w:fill="FFFFFF"/>
        </w:rPr>
        <w:t xml:space="preserve">s </w:t>
      </w:r>
      <w:proofErr w:type="spellStart"/>
      <w:r>
        <w:rPr>
          <w:rStyle w:val="normaltextrun"/>
          <w:rFonts w:ascii="Arial Narrow" w:hAnsi="Arial Narrow"/>
          <w:i/>
          <w:iCs/>
          <w:sz w:val="20"/>
          <w:szCs w:val="20"/>
          <w:shd w:val="clear" w:color="auto" w:fill="FFFFFF"/>
        </w:rPr>
        <w:t>Whistleblower</w:t>
      </w:r>
      <w:proofErr w:type="spellEnd"/>
      <w:r>
        <w:rPr>
          <w:rStyle w:val="normaltextrun"/>
          <w:rFonts w:ascii="Arial Narrow" w:hAnsi="Arial Narrow"/>
          <w:i/>
          <w:iCs/>
          <w:sz w:val="20"/>
          <w:szCs w:val="20"/>
          <w:shd w:val="clear" w:color="auto" w:fill="FFFFFF"/>
        </w:rPr>
        <w:t xml:space="preserve"> Policy</w:t>
      </w:r>
      <w:r>
        <w:rPr>
          <w:rStyle w:val="normaltextrun"/>
          <w:rFonts w:ascii="Arial Narrow" w:hAnsi="Arial Narrow"/>
          <w:sz w:val="20"/>
          <w:szCs w:val="20"/>
          <w:shd w:val="clear" w:color="auto" w:fill="FFFFFF"/>
        </w:rPr>
        <w:t>, no person or entity who reports a violation or incident will suffer adverse consequences, or otherwise discriminated against as a reprisal for reporting in good faith.</w:t>
      </w:r>
      <w:r>
        <w:rPr>
          <w:rStyle w:val="normaltextrun"/>
          <w:rFonts w:ascii="Arial" w:hAnsi="Arial" w:cs="Arial"/>
          <w:sz w:val="20"/>
          <w:szCs w:val="20"/>
        </w:rPr>
        <w:t> </w:t>
      </w:r>
      <w:r>
        <w:rPr>
          <w:rStyle w:val="eop"/>
          <w:rFonts w:ascii="Arial Narrow" w:hAnsi="Arial Narrow"/>
          <w:sz w:val="20"/>
          <w:szCs w:val="20"/>
        </w:rPr>
        <w:t> </w:t>
      </w:r>
    </w:p>
    <w:p w14:paraId="7FCD846A" w14:textId="77777777" w:rsidR="005D48B2" w:rsidRDefault="005D48B2" w:rsidP="00626AA0">
      <w:pPr>
        <w:pStyle w:val="paragraph"/>
        <w:numPr>
          <w:ilvl w:val="0"/>
          <w:numId w:val="102"/>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 xml:space="preserve">The Contractor must inform its personnel working under this Contract in the predominant native language of the workforce that they are afforded the employee </w:t>
      </w:r>
      <w:proofErr w:type="spellStart"/>
      <w:r>
        <w:rPr>
          <w:rStyle w:val="normaltextrun"/>
          <w:rFonts w:ascii="Arial Narrow" w:hAnsi="Arial Narrow"/>
          <w:sz w:val="20"/>
          <w:szCs w:val="20"/>
        </w:rPr>
        <w:t>whistleblower</w:t>
      </w:r>
      <w:proofErr w:type="spellEnd"/>
      <w:r>
        <w:rPr>
          <w:rStyle w:val="normaltextrun"/>
          <w:rFonts w:ascii="Arial Narrow" w:hAnsi="Arial Narrow"/>
          <w:sz w:val="20"/>
          <w:szCs w:val="20"/>
        </w:rPr>
        <w:t xml:space="preserve"> rights and protections provided under the </w:t>
      </w:r>
      <w:r>
        <w:rPr>
          <w:rStyle w:val="normaltextrun"/>
          <w:rFonts w:ascii="Arial Narrow" w:hAnsi="Arial Narrow"/>
          <w:color w:val="222222"/>
          <w:sz w:val="20"/>
          <w:szCs w:val="20"/>
        </w:rPr>
        <w:t>Contracting Party’</w:t>
      </w:r>
      <w:r>
        <w:rPr>
          <w:rStyle w:val="normaltextrun"/>
          <w:rFonts w:ascii="Arial Narrow" w:hAnsi="Arial Narrow"/>
          <w:sz w:val="20"/>
          <w:szCs w:val="20"/>
          <w:shd w:val="clear" w:color="auto" w:fill="FFFFFF"/>
        </w:rPr>
        <w:t xml:space="preserve">s </w:t>
      </w:r>
      <w:proofErr w:type="spellStart"/>
      <w:r>
        <w:rPr>
          <w:rStyle w:val="normaltextrun"/>
          <w:rFonts w:ascii="Arial Narrow" w:hAnsi="Arial Narrow"/>
          <w:i/>
          <w:iCs/>
          <w:sz w:val="20"/>
          <w:szCs w:val="20"/>
          <w:shd w:val="clear" w:color="auto" w:fill="FFFFFF"/>
        </w:rPr>
        <w:t>Whistleblower</w:t>
      </w:r>
      <w:proofErr w:type="spellEnd"/>
      <w:r>
        <w:rPr>
          <w:rStyle w:val="normaltextrun"/>
          <w:rFonts w:ascii="Arial Narrow" w:hAnsi="Arial Narrow"/>
          <w:i/>
          <w:iCs/>
          <w:sz w:val="20"/>
          <w:szCs w:val="20"/>
          <w:shd w:val="clear" w:color="auto" w:fill="FFFFFF"/>
        </w:rPr>
        <w:t xml:space="preserve"> Policy</w:t>
      </w:r>
      <w:r>
        <w:rPr>
          <w:rStyle w:val="normaltextrun"/>
          <w:rFonts w:ascii="Arial Narrow" w:hAnsi="Arial Narrow"/>
          <w:sz w:val="20"/>
          <w:szCs w:val="20"/>
        </w:rPr>
        <w:t xml:space="preserve"> as well as under the laws and regulations of certain governmental donors to Contracting Party.</w:t>
      </w:r>
      <w:r>
        <w:rPr>
          <w:rStyle w:val="normaltextrun"/>
          <w:rFonts w:ascii="Arial" w:hAnsi="Arial" w:cs="Arial"/>
          <w:sz w:val="20"/>
          <w:szCs w:val="20"/>
        </w:rPr>
        <w:t>   </w:t>
      </w:r>
      <w:r>
        <w:rPr>
          <w:rStyle w:val="eop"/>
          <w:rFonts w:ascii="Arial Narrow" w:hAnsi="Arial Narrow"/>
          <w:sz w:val="20"/>
          <w:szCs w:val="20"/>
        </w:rPr>
        <w:t> </w:t>
      </w:r>
    </w:p>
    <w:p w14:paraId="7655E1D5" w14:textId="77777777" w:rsidR="005D48B2" w:rsidRDefault="005D48B2" w:rsidP="00626AA0">
      <w:pPr>
        <w:pStyle w:val="paragraph"/>
        <w:numPr>
          <w:ilvl w:val="0"/>
          <w:numId w:val="103"/>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Contractor must not require its employees or sub-contractors to sign or comply with internal confidentiality agreements or statements that prohibit or otherwise restrict employees or sub-contractors from lawfully reporting waste, fraud, or abuse, sexual misconduct, or other misconduct in relation to the performance of this Contract.</w:t>
      </w:r>
      <w:r>
        <w:rPr>
          <w:rStyle w:val="normaltextrun"/>
          <w:rFonts w:ascii="Arial" w:hAnsi="Arial" w:cs="Arial"/>
          <w:sz w:val="20"/>
          <w:szCs w:val="20"/>
        </w:rPr>
        <w:t>  </w:t>
      </w:r>
      <w:r>
        <w:rPr>
          <w:rStyle w:val="eop"/>
          <w:rFonts w:ascii="Arial Narrow" w:hAnsi="Arial Narrow"/>
          <w:sz w:val="20"/>
          <w:szCs w:val="20"/>
        </w:rPr>
        <w:t> </w:t>
      </w:r>
    </w:p>
    <w:p w14:paraId="675463F2" w14:textId="77777777" w:rsidR="005D48B2" w:rsidRDefault="005D48B2" w:rsidP="00626AA0">
      <w:pPr>
        <w:pStyle w:val="paragraph"/>
        <w:numPr>
          <w:ilvl w:val="0"/>
          <w:numId w:val="104"/>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Contractor must notify current employees and sub-contractors that prohibitions and restrictions of any pre-existing internal confidentiality agreements or statements covered by this provision, to the extent that such prohibitions and restrictions are inconsistent with the prohibitions of this section 29, are no longer in effect.</w:t>
      </w:r>
      <w:r>
        <w:rPr>
          <w:rStyle w:val="normaltextrun"/>
          <w:rFonts w:ascii="Arial" w:hAnsi="Arial" w:cs="Arial"/>
          <w:sz w:val="20"/>
          <w:szCs w:val="20"/>
        </w:rPr>
        <w:t>   </w:t>
      </w:r>
      <w:r>
        <w:rPr>
          <w:rStyle w:val="eop"/>
          <w:rFonts w:ascii="Arial Narrow" w:hAnsi="Arial Narrow"/>
          <w:sz w:val="20"/>
          <w:szCs w:val="20"/>
        </w:rPr>
        <w:t> </w:t>
      </w:r>
    </w:p>
    <w:p w14:paraId="07BAC35C" w14:textId="77777777" w:rsidR="005D48B2" w:rsidRDefault="005D48B2" w:rsidP="00626AA0">
      <w:pPr>
        <w:pStyle w:val="paragraph"/>
        <w:numPr>
          <w:ilvl w:val="0"/>
          <w:numId w:val="105"/>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If the Contracting Party determines that the Contractor is not in compliance with the requirements of this provision, the Contracting Party may, at its sole discretion, suspend or terminate the Contract.</w:t>
      </w:r>
      <w:r>
        <w:rPr>
          <w:rStyle w:val="normaltextrun"/>
          <w:rFonts w:ascii="Arial" w:hAnsi="Arial" w:cs="Arial"/>
          <w:sz w:val="20"/>
          <w:szCs w:val="20"/>
        </w:rPr>
        <w:t> </w:t>
      </w:r>
      <w:r>
        <w:rPr>
          <w:rStyle w:val="normaltextrun"/>
          <w:rFonts w:ascii="Arial Narrow" w:hAnsi="Arial Narrow"/>
          <w:sz w:val="20"/>
          <w:szCs w:val="20"/>
        </w:rPr>
        <w:t xml:space="preserve"> Further, the Contracting Party may, at its sole discretion, decide not pay a portion or all of amounts invoiced or expenditures incurred, as applicable, by the Contractor with funds provided under this Contract, and also may require the Contractor to refund a portion or all of any amounts paid to the Contractor under this contract.</w:t>
      </w:r>
      <w:r>
        <w:rPr>
          <w:rStyle w:val="normaltextrun"/>
          <w:rFonts w:ascii="Arial" w:hAnsi="Arial" w:cs="Arial"/>
          <w:sz w:val="20"/>
          <w:szCs w:val="20"/>
        </w:rPr>
        <w:t> </w:t>
      </w:r>
      <w:r>
        <w:rPr>
          <w:rStyle w:val="eop"/>
          <w:rFonts w:ascii="Arial Narrow" w:hAnsi="Arial Narrow"/>
          <w:sz w:val="20"/>
          <w:szCs w:val="20"/>
        </w:rPr>
        <w:t> </w:t>
      </w:r>
    </w:p>
    <w:p w14:paraId="27D20234" w14:textId="77777777" w:rsidR="005D48B2" w:rsidRDefault="005D48B2" w:rsidP="00626AA0">
      <w:pPr>
        <w:pStyle w:val="paragraph"/>
        <w:numPr>
          <w:ilvl w:val="0"/>
          <w:numId w:val="106"/>
        </w:numPr>
        <w:spacing w:before="0" w:beforeAutospacing="0" w:after="0" w:afterAutospacing="0"/>
        <w:ind w:left="0" w:firstLine="0"/>
        <w:jc w:val="both"/>
        <w:textAlignment w:val="baseline"/>
        <w:rPr>
          <w:rFonts w:ascii="Arial Narrow" w:hAnsi="Arial Narrow"/>
          <w:sz w:val="20"/>
          <w:szCs w:val="20"/>
        </w:rPr>
      </w:pPr>
      <w:r>
        <w:rPr>
          <w:rStyle w:val="normaltextrun"/>
          <w:rFonts w:ascii="Arial" w:hAnsi="Arial" w:cs="Arial"/>
          <w:sz w:val="20"/>
          <w:szCs w:val="20"/>
        </w:rPr>
        <w:t> </w:t>
      </w:r>
      <w:r>
        <w:rPr>
          <w:rStyle w:val="normaltextrun"/>
          <w:rFonts w:ascii="Arial Narrow" w:hAnsi="Arial Narrow" w:cs="Arial Narrow"/>
          <w:sz w:val="20"/>
          <w:szCs w:val="20"/>
        </w:rPr>
        <w:t>“</w:t>
      </w:r>
      <w:r>
        <w:rPr>
          <w:rStyle w:val="normaltextrun"/>
          <w:rFonts w:ascii="Arial Narrow" w:hAnsi="Arial Narrow"/>
          <w:sz w:val="20"/>
          <w:szCs w:val="20"/>
        </w:rPr>
        <w:t>Internal confidentiality agreement or statement</w:t>
      </w:r>
      <w:r>
        <w:rPr>
          <w:rStyle w:val="normaltextrun"/>
          <w:rFonts w:ascii="Arial Narrow" w:hAnsi="Arial Narrow" w:cs="Arial Narrow"/>
          <w:sz w:val="20"/>
          <w:szCs w:val="20"/>
        </w:rPr>
        <w:t>”</w:t>
      </w:r>
      <w:r>
        <w:rPr>
          <w:rStyle w:val="normaltextrun"/>
          <w:rFonts w:ascii="Arial Narrow" w:hAnsi="Arial Narrow"/>
          <w:sz w:val="20"/>
          <w:szCs w:val="20"/>
        </w:rPr>
        <w:t xml:space="preserve"> means a confidentiality agreement or any other written statement that the Contractor requires any of its employees or sub-contractors to sign regarding nondisclosure of recipient information, except that it does not include confidentiality agreements arising out of civil litigation or confidentiality agreements that Contractor employees or sub-contractors sign at the behest of a government agency.</w:t>
      </w:r>
      <w:r>
        <w:rPr>
          <w:rStyle w:val="normaltextrun"/>
          <w:rFonts w:ascii="Arial" w:hAnsi="Arial" w:cs="Arial"/>
          <w:sz w:val="20"/>
          <w:szCs w:val="20"/>
        </w:rPr>
        <w:t>  </w:t>
      </w:r>
      <w:r>
        <w:rPr>
          <w:rStyle w:val="eop"/>
          <w:rFonts w:ascii="Arial Narrow" w:hAnsi="Arial Narrow"/>
          <w:sz w:val="20"/>
          <w:szCs w:val="20"/>
        </w:rPr>
        <w:t> </w:t>
      </w:r>
    </w:p>
    <w:p w14:paraId="0D585450" w14:textId="77777777" w:rsidR="005D48B2" w:rsidRDefault="005D48B2" w:rsidP="005D48B2">
      <w:pPr>
        <w:pStyle w:val="paragraph"/>
        <w:spacing w:before="0" w:beforeAutospacing="0" w:after="0" w:afterAutospacing="0"/>
        <w:ind w:left="420"/>
        <w:jc w:val="both"/>
        <w:textAlignment w:val="baseline"/>
        <w:rPr>
          <w:rFonts w:ascii="Arial Narrow" w:hAnsi="Arial Narrow"/>
          <w:sz w:val="20"/>
          <w:szCs w:val="20"/>
        </w:rPr>
      </w:pPr>
      <w:r>
        <w:rPr>
          <w:rStyle w:val="normaltextrun"/>
          <w:rFonts w:ascii="Arial Narrow" w:hAnsi="Arial Narrow"/>
          <w:sz w:val="20"/>
          <w:szCs w:val="20"/>
        </w:rPr>
        <w:t>The Contractor must include this provision, including this section 29, in sub awards and sub-contracts funded under this contract</w:t>
      </w:r>
      <w:r>
        <w:rPr>
          <w:rStyle w:val="normaltextrun"/>
          <w:rFonts w:ascii="Arial" w:hAnsi="Arial" w:cs="Arial"/>
          <w:sz w:val="20"/>
          <w:szCs w:val="20"/>
        </w:rPr>
        <w:t> </w:t>
      </w:r>
      <w:r>
        <w:rPr>
          <w:rStyle w:val="eop"/>
          <w:rFonts w:ascii="Arial Narrow" w:hAnsi="Arial Narrow"/>
          <w:sz w:val="20"/>
          <w:szCs w:val="20"/>
        </w:rPr>
        <w:t> </w:t>
      </w:r>
    </w:p>
    <w:p w14:paraId="09AF38FC" w14:textId="77777777" w:rsidR="005D48B2" w:rsidRDefault="005D48B2" w:rsidP="005D48B2">
      <w:pPr>
        <w:pStyle w:val="paragraph"/>
        <w:spacing w:before="0" w:beforeAutospacing="0" w:after="0" w:afterAutospacing="0"/>
        <w:textAlignment w:val="baseline"/>
        <w:rPr>
          <w:rFonts w:ascii="Arial Narrow" w:hAnsi="Arial Narrow"/>
          <w:sz w:val="20"/>
          <w:szCs w:val="20"/>
        </w:rPr>
      </w:pPr>
      <w:r>
        <w:rPr>
          <w:rStyle w:val="eop"/>
          <w:rFonts w:ascii="Segoe UI" w:hAnsi="Segoe UI" w:cs="Segoe UI"/>
          <w:sz w:val="20"/>
          <w:szCs w:val="20"/>
        </w:rPr>
        <w:t> </w:t>
      </w:r>
    </w:p>
    <w:p w14:paraId="11B74070" w14:textId="77777777" w:rsidR="005D48B2" w:rsidRDefault="005D48B2" w:rsidP="00626AA0">
      <w:pPr>
        <w:pStyle w:val="paragraph"/>
        <w:numPr>
          <w:ilvl w:val="0"/>
          <w:numId w:val="107"/>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caps/>
          <w:sz w:val="20"/>
          <w:szCs w:val="20"/>
        </w:rPr>
        <w:t>MANDATORY DISCLOSURES</w:t>
      </w:r>
      <w:r>
        <w:rPr>
          <w:rStyle w:val="normaltextrun"/>
          <w:rFonts w:ascii="Arial Narrow" w:hAnsi="Arial Narrow"/>
          <w:b/>
          <w:bCs/>
          <w:sz w:val="20"/>
          <w:szCs w:val="20"/>
        </w:rPr>
        <w:t>.</w:t>
      </w:r>
      <w:r>
        <w:rPr>
          <w:rStyle w:val="normaltextrun"/>
          <w:rFonts w:ascii="Arial" w:hAnsi="Arial" w:cs="Arial"/>
          <w:sz w:val="20"/>
          <w:szCs w:val="20"/>
        </w:rPr>
        <w:t> </w:t>
      </w:r>
      <w:r>
        <w:rPr>
          <w:rStyle w:val="normaltextrun"/>
          <w:rFonts w:ascii="Arial Narrow" w:hAnsi="Arial Narrow"/>
          <w:sz w:val="20"/>
          <w:szCs w:val="20"/>
        </w:rPr>
        <w:t xml:space="preserve"> Contractor must disclose, in a timely manner and in writing to all violations of criminal law involving fraud, bribery or gratuity violations potentially affecting this Contract to the Contracting Party and/or to the relevant donor governmental entities in accordance with Contracting Party’s </w:t>
      </w:r>
      <w:r>
        <w:rPr>
          <w:rStyle w:val="normaltextrun"/>
          <w:rFonts w:ascii="Arial Narrow" w:hAnsi="Arial Narrow"/>
          <w:i/>
          <w:iCs/>
          <w:sz w:val="20"/>
          <w:szCs w:val="20"/>
        </w:rPr>
        <w:t>Ethics and Security Incident Reporting and Management Policy</w:t>
      </w:r>
      <w:r>
        <w:rPr>
          <w:rStyle w:val="normaltextrun"/>
          <w:rFonts w:ascii="Arial Narrow" w:hAnsi="Arial Narrow"/>
          <w:sz w:val="20"/>
          <w:szCs w:val="20"/>
        </w:rPr>
        <w:t>.</w:t>
      </w:r>
      <w:r>
        <w:rPr>
          <w:rStyle w:val="normaltextrun"/>
          <w:rFonts w:ascii="Arial" w:hAnsi="Arial" w:cs="Arial"/>
          <w:sz w:val="20"/>
          <w:szCs w:val="20"/>
        </w:rPr>
        <w:t>    </w:t>
      </w:r>
      <w:r>
        <w:rPr>
          <w:rStyle w:val="eop"/>
          <w:rFonts w:ascii="Arial Narrow" w:hAnsi="Arial Narrow"/>
          <w:sz w:val="20"/>
          <w:szCs w:val="20"/>
        </w:rPr>
        <w:t> </w:t>
      </w:r>
    </w:p>
    <w:p w14:paraId="61E5395D" w14:textId="77777777" w:rsidR="005D48B2" w:rsidRDefault="005D48B2" w:rsidP="005D48B2">
      <w:pPr>
        <w:pStyle w:val="paragraph"/>
        <w:spacing w:before="0" w:beforeAutospacing="0" w:after="0" w:afterAutospacing="0"/>
        <w:ind w:left="420"/>
        <w:jc w:val="both"/>
        <w:textAlignment w:val="baseline"/>
        <w:rPr>
          <w:rFonts w:ascii="Arial Narrow" w:hAnsi="Arial Narrow"/>
          <w:sz w:val="20"/>
          <w:szCs w:val="20"/>
        </w:rPr>
      </w:pPr>
      <w:r>
        <w:rPr>
          <w:rStyle w:val="normaltextrun"/>
          <w:rFonts w:ascii="Arial" w:hAnsi="Arial" w:cs="Arial"/>
          <w:strike/>
          <w:sz w:val="20"/>
          <w:szCs w:val="20"/>
        </w:rPr>
        <w:t> </w:t>
      </w:r>
      <w:r>
        <w:rPr>
          <w:rStyle w:val="normaltextrun"/>
          <w:rFonts w:ascii="Arial" w:hAnsi="Arial" w:cs="Arial"/>
          <w:sz w:val="20"/>
          <w:szCs w:val="20"/>
        </w:rPr>
        <w:t> </w:t>
      </w:r>
      <w:r>
        <w:rPr>
          <w:rStyle w:val="eop"/>
          <w:rFonts w:ascii="Arial Narrow" w:hAnsi="Arial Narrow"/>
          <w:sz w:val="20"/>
          <w:szCs w:val="20"/>
        </w:rPr>
        <w:t> </w:t>
      </w:r>
    </w:p>
    <w:p w14:paraId="065A4CCE" w14:textId="77777777" w:rsidR="005D48B2" w:rsidRDefault="005D48B2" w:rsidP="00626AA0">
      <w:pPr>
        <w:pStyle w:val="paragraph"/>
        <w:numPr>
          <w:ilvl w:val="0"/>
          <w:numId w:val="108"/>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caps/>
          <w:sz w:val="20"/>
          <w:szCs w:val="20"/>
        </w:rPr>
        <w:t>ANTI-DISCRIMINATION AND EQUAL OPPORTUNITY</w:t>
      </w:r>
      <w:r>
        <w:rPr>
          <w:rStyle w:val="normaltextrun"/>
          <w:rFonts w:ascii="Arial Narrow" w:hAnsi="Arial Narrow"/>
          <w:sz w:val="20"/>
          <w:szCs w:val="20"/>
        </w:rPr>
        <w:t>.</w:t>
      </w:r>
      <w:r>
        <w:rPr>
          <w:rStyle w:val="normaltextrun"/>
          <w:rFonts w:ascii="Arial" w:hAnsi="Arial" w:cs="Arial"/>
          <w:sz w:val="20"/>
          <w:szCs w:val="20"/>
        </w:rPr>
        <w:t> </w:t>
      </w:r>
      <w:r>
        <w:rPr>
          <w:rStyle w:val="normaltextrun"/>
          <w:rFonts w:ascii="Arial Narrow" w:hAnsi="Arial Narrow"/>
          <w:sz w:val="20"/>
          <w:szCs w:val="20"/>
        </w:rPr>
        <w:t xml:space="preserve"> Contracting Party</w:t>
      </w:r>
      <w:r>
        <w:rPr>
          <w:rStyle w:val="normaltextrun"/>
          <w:rFonts w:ascii="Arial Narrow" w:hAnsi="Arial Narrow" w:cs="Arial Narrow"/>
          <w:sz w:val="20"/>
          <w:szCs w:val="20"/>
        </w:rPr>
        <w:t>’</w:t>
      </w:r>
      <w:r>
        <w:rPr>
          <w:rStyle w:val="normaltextrun"/>
          <w:rFonts w:ascii="Arial Narrow" w:hAnsi="Arial Narrow"/>
          <w:sz w:val="20"/>
          <w:szCs w:val="20"/>
        </w:rPr>
        <w:t xml:space="preserve">s policy requires that the Contractor not discriminate against any persons in connection with the implementation of this Contract, such as, but not limited to, by withholding, adversely impacting, or denying equitable access to the benefits provided through this Contract on the basis of any factor not expressly stated in the Contract. This includes, for example, race, </w:t>
      </w:r>
      <w:proofErr w:type="spellStart"/>
      <w:r>
        <w:rPr>
          <w:rStyle w:val="normaltextrun"/>
          <w:rFonts w:ascii="Arial Narrow" w:hAnsi="Arial Narrow"/>
          <w:sz w:val="20"/>
          <w:szCs w:val="20"/>
        </w:rPr>
        <w:t>color</w:t>
      </w:r>
      <w:proofErr w:type="spellEnd"/>
      <w:r>
        <w:rPr>
          <w:rStyle w:val="normaltextrun"/>
          <w:rFonts w:ascii="Arial Narrow" w:hAnsi="Arial Narrow"/>
          <w:sz w:val="20"/>
          <w:szCs w:val="20"/>
        </w:rPr>
        <w:t>, religion, sex (including gender identity, sexual orientation, and pregnancy), national origin, disability, age, genetic information, marital status, parental status, political affiliation, or veteran's status, and any other protected status. Nothing in this provision is intended to limit the ability of the Contractor to target activities toward the assistance needs of certain populations, in any, specifically defined in the Contract.</w:t>
      </w:r>
      <w:r>
        <w:rPr>
          <w:rStyle w:val="normaltextrun"/>
          <w:rFonts w:ascii="Arial" w:hAnsi="Arial" w:cs="Arial"/>
          <w:sz w:val="20"/>
          <w:szCs w:val="20"/>
        </w:rPr>
        <w:t> </w:t>
      </w:r>
      <w:r>
        <w:rPr>
          <w:rStyle w:val="eop"/>
          <w:rFonts w:ascii="Arial Narrow" w:hAnsi="Arial Narrow"/>
          <w:sz w:val="20"/>
          <w:szCs w:val="20"/>
        </w:rPr>
        <w:t> </w:t>
      </w:r>
    </w:p>
    <w:p w14:paraId="2BBE7B63" w14:textId="77777777" w:rsidR="005D48B2" w:rsidRDefault="005D48B2" w:rsidP="005D48B2">
      <w:pPr>
        <w:pStyle w:val="paragraph"/>
        <w:spacing w:before="0" w:beforeAutospacing="0" w:after="0" w:afterAutospacing="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14:paraId="63EB7CBD" w14:textId="77777777" w:rsidR="005D48B2" w:rsidRDefault="005D48B2" w:rsidP="00626AA0">
      <w:pPr>
        <w:pStyle w:val="paragraph"/>
        <w:numPr>
          <w:ilvl w:val="0"/>
          <w:numId w:val="109"/>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caps/>
          <w:sz w:val="20"/>
          <w:szCs w:val="20"/>
        </w:rPr>
        <w:t>FLOW DOWN REQUIRED</w:t>
      </w:r>
      <w:r>
        <w:rPr>
          <w:rStyle w:val="normaltextrun"/>
          <w:rFonts w:ascii="Arial Narrow" w:hAnsi="Arial Narrow"/>
          <w:b/>
          <w:bCs/>
          <w:sz w:val="20"/>
          <w:szCs w:val="20"/>
        </w:rPr>
        <w:t>.</w:t>
      </w:r>
      <w:r>
        <w:rPr>
          <w:rStyle w:val="normaltextrun"/>
          <w:rFonts w:ascii="Arial" w:hAnsi="Arial" w:cs="Arial"/>
          <w:sz w:val="20"/>
          <w:szCs w:val="20"/>
        </w:rPr>
        <w:t> </w:t>
      </w:r>
      <w:r>
        <w:rPr>
          <w:rStyle w:val="normaltextrun"/>
          <w:rFonts w:ascii="Arial Narrow" w:hAnsi="Arial Narrow"/>
          <w:sz w:val="20"/>
          <w:szCs w:val="20"/>
        </w:rPr>
        <w:t xml:space="preserve"> The Contractor agrees, upon request by Contracting Party, to incorporate the terms of donor required terms and conditions in all of its sub-contracts funded under this Contract, to the extent required by the donor(s) whose contributions are funding this Contract.</w:t>
      </w:r>
      <w:r>
        <w:rPr>
          <w:rStyle w:val="normaltextrun"/>
          <w:rFonts w:ascii="Arial" w:hAnsi="Arial" w:cs="Arial"/>
          <w:sz w:val="20"/>
          <w:szCs w:val="20"/>
        </w:rPr>
        <w:t> </w:t>
      </w:r>
      <w:r>
        <w:rPr>
          <w:rStyle w:val="eop"/>
          <w:rFonts w:ascii="Arial Narrow" w:hAnsi="Arial Narrow"/>
          <w:sz w:val="20"/>
          <w:szCs w:val="20"/>
        </w:rPr>
        <w:t> </w:t>
      </w:r>
    </w:p>
    <w:p w14:paraId="6AA258D8" w14:textId="77777777" w:rsidR="005D48B2" w:rsidRPr="0093375C" w:rsidRDefault="005D48B2" w:rsidP="00210160">
      <w:pPr>
        <w:tabs>
          <w:tab w:val="left" w:pos="0"/>
        </w:tabs>
        <w:rPr>
          <w:rFonts w:ascii="Calibri" w:hAnsi="Calibri" w:cs="Arial"/>
          <w:color w:val="222222"/>
          <w:szCs w:val="22"/>
        </w:rPr>
      </w:pPr>
    </w:p>
    <w:sectPr w:rsidR="005D48B2" w:rsidRPr="0093375C" w:rsidSect="00210160">
      <w:endnotePr>
        <w:numRestart w:val="eachSect"/>
      </w:endnotePr>
      <w:type w:val="continuous"/>
      <w:pgSz w:w="12240" w:h="15840"/>
      <w:pgMar w:top="1440" w:right="1080" w:bottom="1170" w:left="1080" w:header="720" w:footer="52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AD67DC" w14:textId="77777777" w:rsidR="00CA46C1" w:rsidRDefault="00CA46C1">
      <w:r>
        <w:separator/>
      </w:r>
    </w:p>
  </w:endnote>
  <w:endnote w:type="continuationSeparator" w:id="0">
    <w:p w14:paraId="11526DF7" w14:textId="77777777" w:rsidR="00CA46C1" w:rsidRDefault="00CA46C1">
      <w:r>
        <w:continuationSeparator/>
      </w:r>
    </w:p>
  </w:endnote>
  <w:endnote w:type="continuationNotice" w:id="1">
    <w:p w14:paraId="22E9852A" w14:textId="77777777" w:rsidR="00CA46C1" w:rsidRDefault="00CA46C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
    <w:panose1 w:val="020B0604020202030204"/>
    <w:charset w:val="00"/>
    <w:family w:val="swiss"/>
    <w:pitch w:val="variable"/>
    <w:sig w:usb0="00000003" w:usb1="00000000" w:usb2="00000000" w:usb3="00000000" w:csb0="00000001" w:csb1="00000000"/>
  </w:font>
  <w:font w:name="Swiss 721 Roman">
    <w:altName w:val="Arial"/>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53C86B" w14:textId="0788B46E" w:rsidR="005D48B2" w:rsidRPr="00611BD4" w:rsidRDefault="3B2E8303" w:rsidP="3B2E8303">
    <w:pPr>
      <w:pStyle w:val="Footer"/>
      <w:pBdr>
        <w:top w:val="thinThickSmallGap" w:sz="24" w:space="1" w:color="622423"/>
      </w:pBdr>
      <w:tabs>
        <w:tab w:val="clear" w:pos="4320"/>
        <w:tab w:val="clear" w:pos="8640"/>
        <w:tab w:val="left" w:pos="2295"/>
        <w:tab w:val="right" w:pos="9360"/>
      </w:tabs>
      <w:rPr>
        <w:rFonts w:cs="Arial"/>
        <w:sz w:val="18"/>
        <w:szCs w:val="18"/>
      </w:rPr>
    </w:pPr>
    <w:r w:rsidRPr="3B2E8303">
      <w:rPr>
        <w:rFonts w:cs="Arial"/>
        <w:sz w:val="18"/>
        <w:szCs w:val="18"/>
      </w:rPr>
      <w:t xml:space="preserve">PR-SDN-NS-026-016 Rehabilitation of Latrines </w:t>
    </w:r>
  </w:p>
  <w:p w14:paraId="3CD0E4CA" w14:textId="77777777" w:rsidR="005D48B2" w:rsidRPr="00611BD4" w:rsidRDefault="005D48B2" w:rsidP="0032141A">
    <w:pPr>
      <w:pStyle w:val="Footer"/>
      <w:pBdr>
        <w:top w:val="thinThickSmallGap" w:sz="24" w:space="1" w:color="622423"/>
      </w:pBdr>
      <w:tabs>
        <w:tab w:val="clear" w:pos="4320"/>
        <w:tab w:val="clear" w:pos="8640"/>
        <w:tab w:val="left" w:pos="2295"/>
        <w:tab w:val="right" w:pos="9360"/>
      </w:tabs>
      <w:jc w:val="center"/>
      <w:rPr>
        <w:rFonts w:cs="Arial"/>
        <w:sz w:val="18"/>
        <w:szCs w:val="18"/>
      </w:rPr>
    </w:pPr>
    <w:r w:rsidRPr="00611BD4">
      <w:rPr>
        <w:rFonts w:cs="Arial"/>
        <w:sz w:val="18"/>
        <w:szCs w:val="18"/>
      </w:rPr>
      <w:t xml:space="preserve">Page </w:t>
    </w:r>
    <w:r w:rsidRPr="00611BD4">
      <w:rPr>
        <w:rFonts w:cs="Arial"/>
        <w:sz w:val="18"/>
        <w:szCs w:val="18"/>
      </w:rPr>
      <w:fldChar w:fldCharType="begin"/>
    </w:r>
    <w:r w:rsidRPr="00611BD4">
      <w:rPr>
        <w:rFonts w:cs="Arial"/>
        <w:sz w:val="18"/>
        <w:szCs w:val="18"/>
      </w:rPr>
      <w:instrText xml:space="preserve"> PAGE   \* MERGEFORMAT </w:instrText>
    </w:r>
    <w:r w:rsidRPr="00611BD4">
      <w:rPr>
        <w:rFonts w:cs="Arial"/>
        <w:sz w:val="18"/>
        <w:szCs w:val="18"/>
      </w:rPr>
      <w:fldChar w:fldCharType="separate"/>
    </w:r>
    <w:r w:rsidR="00553C1E">
      <w:rPr>
        <w:rFonts w:cs="Arial"/>
        <w:noProof/>
        <w:sz w:val="18"/>
        <w:szCs w:val="18"/>
      </w:rPr>
      <w:t>3</w:t>
    </w:r>
    <w:r w:rsidRPr="00611BD4">
      <w:rPr>
        <w:rFonts w:cs="Arial"/>
        <w:sz w:val="18"/>
        <w:szCs w:val="18"/>
      </w:rPr>
      <w:fldChar w:fldCharType="end"/>
    </w:r>
  </w:p>
  <w:p w14:paraId="3691E7B2" w14:textId="77777777" w:rsidR="005D48B2" w:rsidRPr="00611BD4" w:rsidRDefault="005D48B2">
    <w:pPr>
      <w:pStyle w:val="Footer"/>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574928" w14:textId="77777777" w:rsidR="00CA46C1" w:rsidRDefault="00CA46C1">
      <w:r>
        <w:separator/>
      </w:r>
    </w:p>
  </w:footnote>
  <w:footnote w:type="continuationSeparator" w:id="0">
    <w:p w14:paraId="29F89F26" w14:textId="77777777" w:rsidR="00CA46C1" w:rsidRDefault="00CA46C1">
      <w:r>
        <w:continuationSeparator/>
      </w:r>
    </w:p>
  </w:footnote>
  <w:footnote w:type="continuationNotice" w:id="1">
    <w:p w14:paraId="4F6777CD" w14:textId="77777777" w:rsidR="00CA46C1" w:rsidRDefault="00CA46C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0D7149" w14:textId="77777777" w:rsidR="005D48B2" w:rsidRDefault="005D48B2" w:rsidP="00387CC4">
    <w:pPr>
      <w:pStyle w:val="Header"/>
      <w:jc w:val="right"/>
    </w:pPr>
    <w:r>
      <w:rPr>
        <w:sz w:val="16"/>
        <w:szCs w:val="16"/>
      </w:rPr>
      <w:t>P21_Invitation to Bid &amp; Response Template</w:t>
    </w:r>
  </w:p>
  <w:p w14:paraId="6FFBD3EC" w14:textId="77777777" w:rsidR="005D48B2" w:rsidRDefault="00633137" w:rsidP="00440695">
    <w:pPr>
      <w:pStyle w:val="Header"/>
      <w:jc w:val="both"/>
    </w:pPr>
    <w:r w:rsidRPr="00B37A9A">
      <w:rPr>
        <w:noProof/>
      </w:rPr>
      <w:drawing>
        <wp:inline distT="0" distB="0" distL="0" distR="0" wp14:anchorId="594F816C" wp14:editId="07777777">
          <wp:extent cx="1809750" cy="581025"/>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975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EFB8078C"/>
    <w:lvl w:ilvl="0">
      <w:start w:val="1"/>
      <w:numFmt w:val="upperRoman"/>
      <w:pStyle w:val="Heading1"/>
      <w:lvlText w:val="%1."/>
      <w:lvlJc w:val="left"/>
      <w:pPr>
        <w:tabs>
          <w:tab w:val="num" w:pos="0"/>
        </w:tabs>
        <w:ind w:left="720" w:hanging="720"/>
      </w:pPr>
      <w:rPr>
        <w:rFonts w:hint="default"/>
      </w:rPr>
    </w:lvl>
    <w:lvl w:ilvl="1">
      <w:start w:val="1"/>
      <w:numFmt w:val="upperLetter"/>
      <w:pStyle w:val="Heading2"/>
      <w:lvlText w:val="%2."/>
      <w:lvlJc w:val="left"/>
      <w:pPr>
        <w:tabs>
          <w:tab w:val="num" w:pos="0"/>
        </w:tabs>
        <w:ind w:left="720" w:hanging="720"/>
      </w:pPr>
      <w:rPr>
        <w:rFonts w:hint="default"/>
      </w:rPr>
    </w:lvl>
    <w:lvl w:ilvl="2">
      <w:start w:val="1"/>
      <w:numFmt w:val="decimal"/>
      <w:pStyle w:val="Heading3"/>
      <w:lvlText w:val="%3."/>
      <w:lvlJc w:val="left"/>
      <w:pPr>
        <w:tabs>
          <w:tab w:val="num" w:pos="0"/>
        </w:tabs>
        <w:ind w:left="1440" w:hanging="720"/>
      </w:pPr>
      <w:rPr>
        <w:rFonts w:hint="default"/>
      </w:rPr>
    </w:lvl>
    <w:lvl w:ilvl="3">
      <w:start w:val="1"/>
      <w:numFmt w:val="lowerLetter"/>
      <w:pStyle w:val="Heading4"/>
      <w:lvlText w:val="%4."/>
      <w:lvlJc w:val="left"/>
      <w:pPr>
        <w:tabs>
          <w:tab w:val="num" w:pos="0"/>
        </w:tabs>
        <w:ind w:left="2160" w:hanging="720"/>
      </w:pPr>
      <w:rPr>
        <w:rFonts w:hint="default"/>
      </w:rPr>
    </w:lvl>
    <w:lvl w:ilvl="4">
      <w:start w:val="1"/>
      <w:numFmt w:val="lowerRoman"/>
      <w:pStyle w:val="Heading5"/>
      <w:lvlText w:val="%5."/>
      <w:lvlJc w:val="left"/>
      <w:pPr>
        <w:tabs>
          <w:tab w:val="num" w:pos="0"/>
        </w:tabs>
        <w:ind w:left="2880" w:hanging="720"/>
      </w:pPr>
      <w:rPr>
        <w:rFonts w:hint="default"/>
      </w:rPr>
    </w:lvl>
    <w:lvl w:ilvl="5">
      <w:start w:val="1"/>
      <w:numFmt w:val="none"/>
      <w:pStyle w:val="Heading6"/>
      <w:suff w:val="nothing"/>
      <w:lvlText w:val=""/>
      <w:lvlJc w:val="left"/>
      <w:pPr>
        <w:ind w:left="4320" w:hanging="720"/>
      </w:pPr>
      <w:rPr>
        <w:rFonts w:hint="default"/>
      </w:rPr>
    </w:lvl>
    <w:lvl w:ilvl="6">
      <w:start w:val="1"/>
      <w:numFmt w:val="none"/>
      <w:pStyle w:val="Heading7"/>
      <w:suff w:val="nothing"/>
      <w:lvlText w:val=""/>
      <w:lvlJc w:val="left"/>
      <w:pPr>
        <w:ind w:left="5040" w:hanging="720"/>
      </w:pPr>
      <w:rPr>
        <w:rFonts w:hint="default"/>
      </w:rPr>
    </w:lvl>
    <w:lvl w:ilvl="7">
      <w:start w:val="1"/>
      <w:numFmt w:val="none"/>
      <w:pStyle w:val="Heading8"/>
      <w:suff w:val="nothing"/>
      <w:lvlText w:val=""/>
      <w:lvlJc w:val="left"/>
      <w:pPr>
        <w:ind w:left="5760" w:hanging="720"/>
      </w:pPr>
      <w:rPr>
        <w:rFonts w:hint="default"/>
      </w:rPr>
    </w:lvl>
    <w:lvl w:ilvl="8">
      <w:start w:val="1"/>
      <w:numFmt w:val="none"/>
      <w:pStyle w:val="Heading9"/>
      <w:suff w:val="nothing"/>
      <w:lvlText w:val=""/>
      <w:lvlJc w:val="left"/>
      <w:pPr>
        <w:ind w:left="6480" w:hanging="720"/>
      </w:pPr>
      <w:rPr>
        <w:rFonts w:hint="default"/>
      </w:rPr>
    </w:lvl>
  </w:abstractNum>
  <w:abstractNum w:abstractNumId="1" w15:restartNumberingAfterBreak="0">
    <w:nsid w:val="0044593B"/>
    <w:multiLevelType w:val="multilevel"/>
    <w:tmpl w:val="0F907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0560B94"/>
    <w:multiLevelType w:val="multilevel"/>
    <w:tmpl w:val="B650BB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32130FB"/>
    <w:multiLevelType w:val="multilevel"/>
    <w:tmpl w:val="94A8726C"/>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3835E7D"/>
    <w:multiLevelType w:val="multilevel"/>
    <w:tmpl w:val="32987BD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B4F05C8"/>
    <w:multiLevelType w:val="multilevel"/>
    <w:tmpl w:val="12A6E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B8C38D7"/>
    <w:multiLevelType w:val="multilevel"/>
    <w:tmpl w:val="BBA4359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B9F139D"/>
    <w:multiLevelType w:val="multilevel"/>
    <w:tmpl w:val="3DBCC8D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C3B6934"/>
    <w:multiLevelType w:val="multilevel"/>
    <w:tmpl w:val="81342BE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CA67B2E"/>
    <w:multiLevelType w:val="multilevel"/>
    <w:tmpl w:val="D762753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D645D32"/>
    <w:multiLevelType w:val="multilevel"/>
    <w:tmpl w:val="1318BD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EB68E59"/>
    <w:multiLevelType w:val="hybridMultilevel"/>
    <w:tmpl w:val="228238F8"/>
    <w:lvl w:ilvl="0" w:tplc="CFFA44AA">
      <w:start w:val="1"/>
      <w:numFmt w:val="bullet"/>
      <w:lvlText w:val=""/>
      <w:lvlJc w:val="left"/>
      <w:pPr>
        <w:ind w:left="720" w:hanging="360"/>
      </w:pPr>
      <w:rPr>
        <w:rFonts w:ascii="Symbol" w:hAnsi="Symbol" w:hint="default"/>
      </w:rPr>
    </w:lvl>
    <w:lvl w:ilvl="1" w:tplc="8D6CFBCA">
      <w:start w:val="1"/>
      <w:numFmt w:val="bullet"/>
      <w:lvlText w:val="o"/>
      <w:lvlJc w:val="left"/>
      <w:pPr>
        <w:ind w:left="1440" w:hanging="360"/>
      </w:pPr>
      <w:rPr>
        <w:rFonts w:ascii="Courier New" w:hAnsi="Courier New" w:hint="default"/>
      </w:rPr>
    </w:lvl>
    <w:lvl w:ilvl="2" w:tplc="FE22FDF0">
      <w:start w:val="1"/>
      <w:numFmt w:val="bullet"/>
      <w:lvlText w:val=""/>
      <w:lvlJc w:val="left"/>
      <w:pPr>
        <w:ind w:left="2160" w:hanging="360"/>
      </w:pPr>
      <w:rPr>
        <w:rFonts w:ascii="Wingdings" w:hAnsi="Wingdings" w:hint="default"/>
      </w:rPr>
    </w:lvl>
    <w:lvl w:ilvl="3" w:tplc="939C4338">
      <w:start w:val="1"/>
      <w:numFmt w:val="bullet"/>
      <w:lvlText w:val=""/>
      <w:lvlJc w:val="left"/>
      <w:pPr>
        <w:ind w:left="2880" w:hanging="360"/>
      </w:pPr>
      <w:rPr>
        <w:rFonts w:ascii="Symbol" w:hAnsi="Symbol" w:hint="default"/>
      </w:rPr>
    </w:lvl>
    <w:lvl w:ilvl="4" w:tplc="0D12AAC4">
      <w:start w:val="1"/>
      <w:numFmt w:val="bullet"/>
      <w:lvlText w:val="o"/>
      <w:lvlJc w:val="left"/>
      <w:pPr>
        <w:ind w:left="3600" w:hanging="360"/>
      </w:pPr>
      <w:rPr>
        <w:rFonts w:ascii="Courier New" w:hAnsi="Courier New" w:hint="default"/>
      </w:rPr>
    </w:lvl>
    <w:lvl w:ilvl="5" w:tplc="C3B476A2">
      <w:start w:val="1"/>
      <w:numFmt w:val="bullet"/>
      <w:lvlText w:val=""/>
      <w:lvlJc w:val="left"/>
      <w:pPr>
        <w:ind w:left="4320" w:hanging="360"/>
      </w:pPr>
      <w:rPr>
        <w:rFonts w:ascii="Wingdings" w:hAnsi="Wingdings" w:hint="default"/>
      </w:rPr>
    </w:lvl>
    <w:lvl w:ilvl="6" w:tplc="96CCAC3A">
      <w:start w:val="1"/>
      <w:numFmt w:val="bullet"/>
      <w:lvlText w:val=""/>
      <w:lvlJc w:val="left"/>
      <w:pPr>
        <w:ind w:left="5040" w:hanging="360"/>
      </w:pPr>
      <w:rPr>
        <w:rFonts w:ascii="Symbol" w:hAnsi="Symbol" w:hint="default"/>
      </w:rPr>
    </w:lvl>
    <w:lvl w:ilvl="7" w:tplc="A1FCBBEA">
      <w:start w:val="1"/>
      <w:numFmt w:val="bullet"/>
      <w:lvlText w:val="o"/>
      <w:lvlJc w:val="left"/>
      <w:pPr>
        <w:ind w:left="5760" w:hanging="360"/>
      </w:pPr>
      <w:rPr>
        <w:rFonts w:ascii="Courier New" w:hAnsi="Courier New" w:hint="default"/>
      </w:rPr>
    </w:lvl>
    <w:lvl w:ilvl="8" w:tplc="A39ACBDC">
      <w:start w:val="1"/>
      <w:numFmt w:val="bullet"/>
      <w:lvlText w:val=""/>
      <w:lvlJc w:val="left"/>
      <w:pPr>
        <w:ind w:left="6480" w:hanging="360"/>
      </w:pPr>
      <w:rPr>
        <w:rFonts w:ascii="Wingdings" w:hAnsi="Wingdings" w:hint="default"/>
      </w:rPr>
    </w:lvl>
  </w:abstractNum>
  <w:abstractNum w:abstractNumId="12" w15:restartNumberingAfterBreak="0">
    <w:nsid w:val="0FDF20AA"/>
    <w:multiLevelType w:val="multilevel"/>
    <w:tmpl w:val="BDC2745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10F0FD5"/>
    <w:multiLevelType w:val="multilevel"/>
    <w:tmpl w:val="0B7E47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14B328F"/>
    <w:multiLevelType w:val="hybridMultilevel"/>
    <w:tmpl w:val="D7E27E04"/>
    <w:lvl w:ilvl="0" w:tplc="F60CE4F0">
      <w:start w:val="1"/>
      <w:numFmt w:val="bullet"/>
      <w:lvlText w:val=""/>
      <w:lvlJc w:val="left"/>
      <w:pPr>
        <w:ind w:left="1080" w:hanging="360"/>
      </w:pPr>
      <w:rPr>
        <w:rFonts w:ascii="Symbol" w:hAnsi="Symbol" w:hint="default"/>
      </w:rPr>
    </w:lvl>
    <w:lvl w:ilvl="1" w:tplc="90523506">
      <w:start w:val="1"/>
      <w:numFmt w:val="bullet"/>
      <w:lvlText w:val="o"/>
      <w:lvlJc w:val="left"/>
      <w:pPr>
        <w:ind w:left="1800" w:hanging="360"/>
      </w:pPr>
      <w:rPr>
        <w:rFonts w:ascii="Courier New" w:hAnsi="Courier New" w:hint="default"/>
      </w:rPr>
    </w:lvl>
    <w:lvl w:ilvl="2" w:tplc="75828386">
      <w:start w:val="1"/>
      <w:numFmt w:val="bullet"/>
      <w:lvlText w:val=""/>
      <w:lvlJc w:val="left"/>
      <w:pPr>
        <w:ind w:left="2520" w:hanging="360"/>
      </w:pPr>
      <w:rPr>
        <w:rFonts w:ascii="Wingdings" w:hAnsi="Wingdings" w:hint="default"/>
      </w:rPr>
    </w:lvl>
    <w:lvl w:ilvl="3" w:tplc="3626E1A0">
      <w:start w:val="1"/>
      <w:numFmt w:val="bullet"/>
      <w:lvlText w:val=""/>
      <w:lvlJc w:val="left"/>
      <w:pPr>
        <w:ind w:left="3240" w:hanging="360"/>
      </w:pPr>
      <w:rPr>
        <w:rFonts w:ascii="Symbol" w:hAnsi="Symbol" w:hint="default"/>
      </w:rPr>
    </w:lvl>
    <w:lvl w:ilvl="4" w:tplc="325C461C">
      <w:start w:val="1"/>
      <w:numFmt w:val="bullet"/>
      <w:lvlText w:val="o"/>
      <w:lvlJc w:val="left"/>
      <w:pPr>
        <w:ind w:left="3960" w:hanging="360"/>
      </w:pPr>
      <w:rPr>
        <w:rFonts w:ascii="Courier New" w:hAnsi="Courier New" w:hint="default"/>
      </w:rPr>
    </w:lvl>
    <w:lvl w:ilvl="5" w:tplc="10CA8EF6">
      <w:start w:val="1"/>
      <w:numFmt w:val="bullet"/>
      <w:lvlText w:val=""/>
      <w:lvlJc w:val="left"/>
      <w:pPr>
        <w:ind w:left="4680" w:hanging="360"/>
      </w:pPr>
      <w:rPr>
        <w:rFonts w:ascii="Wingdings" w:hAnsi="Wingdings" w:hint="default"/>
      </w:rPr>
    </w:lvl>
    <w:lvl w:ilvl="6" w:tplc="F754E2E2">
      <w:start w:val="1"/>
      <w:numFmt w:val="bullet"/>
      <w:lvlText w:val=""/>
      <w:lvlJc w:val="left"/>
      <w:pPr>
        <w:ind w:left="5400" w:hanging="360"/>
      </w:pPr>
      <w:rPr>
        <w:rFonts w:ascii="Symbol" w:hAnsi="Symbol" w:hint="default"/>
      </w:rPr>
    </w:lvl>
    <w:lvl w:ilvl="7" w:tplc="ADF6459A">
      <w:start w:val="1"/>
      <w:numFmt w:val="bullet"/>
      <w:lvlText w:val="o"/>
      <w:lvlJc w:val="left"/>
      <w:pPr>
        <w:ind w:left="6120" w:hanging="360"/>
      </w:pPr>
      <w:rPr>
        <w:rFonts w:ascii="Courier New" w:hAnsi="Courier New" w:hint="default"/>
      </w:rPr>
    </w:lvl>
    <w:lvl w:ilvl="8" w:tplc="7A3EFB50">
      <w:start w:val="1"/>
      <w:numFmt w:val="bullet"/>
      <w:lvlText w:val=""/>
      <w:lvlJc w:val="left"/>
      <w:pPr>
        <w:ind w:left="6840" w:hanging="360"/>
      </w:pPr>
      <w:rPr>
        <w:rFonts w:ascii="Wingdings" w:hAnsi="Wingdings" w:hint="default"/>
      </w:rPr>
    </w:lvl>
  </w:abstractNum>
  <w:abstractNum w:abstractNumId="15" w15:restartNumberingAfterBreak="0">
    <w:nsid w:val="123823B2"/>
    <w:multiLevelType w:val="multilevel"/>
    <w:tmpl w:val="4D96D46A"/>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12713CA7"/>
    <w:multiLevelType w:val="multilevel"/>
    <w:tmpl w:val="21669784"/>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7" w15:restartNumberingAfterBreak="0">
    <w:nsid w:val="138D2EC7"/>
    <w:multiLevelType w:val="multilevel"/>
    <w:tmpl w:val="71867BA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1443149B"/>
    <w:multiLevelType w:val="multilevel"/>
    <w:tmpl w:val="68FE4484"/>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15797ED6"/>
    <w:multiLevelType w:val="multilevel"/>
    <w:tmpl w:val="646C0F40"/>
    <w:lvl w:ilvl="0">
      <w:start w:val="2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16B60A13"/>
    <w:multiLevelType w:val="multilevel"/>
    <w:tmpl w:val="43F6ACC2"/>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 w15:restartNumberingAfterBreak="0">
    <w:nsid w:val="1A7A6BFD"/>
    <w:multiLevelType w:val="multilevel"/>
    <w:tmpl w:val="4C4A3F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1BE71894"/>
    <w:multiLevelType w:val="multilevel"/>
    <w:tmpl w:val="4D32DBB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1C4A0333"/>
    <w:multiLevelType w:val="multilevel"/>
    <w:tmpl w:val="D5BC1FD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1D35E74C"/>
    <w:multiLevelType w:val="hybridMultilevel"/>
    <w:tmpl w:val="F4145700"/>
    <w:lvl w:ilvl="0" w:tplc="05F8798C">
      <w:start w:val="1"/>
      <w:numFmt w:val="bullet"/>
      <w:lvlText w:val=""/>
      <w:lvlJc w:val="left"/>
      <w:pPr>
        <w:ind w:left="720" w:hanging="360"/>
      </w:pPr>
      <w:rPr>
        <w:rFonts w:ascii="Symbol" w:hAnsi="Symbol" w:hint="default"/>
      </w:rPr>
    </w:lvl>
    <w:lvl w:ilvl="1" w:tplc="6CEACBEA">
      <w:start w:val="1"/>
      <w:numFmt w:val="bullet"/>
      <w:lvlText w:val="o"/>
      <w:lvlJc w:val="left"/>
      <w:pPr>
        <w:ind w:left="1440" w:hanging="360"/>
      </w:pPr>
      <w:rPr>
        <w:rFonts w:ascii="Courier New" w:hAnsi="Courier New" w:hint="default"/>
      </w:rPr>
    </w:lvl>
    <w:lvl w:ilvl="2" w:tplc="589CD826">
      <w:start w:val="1"/>
      <w:numFmt w:val="bullet"/>
      <w:lvlText w:val=""/>
      <w:lvlJc w:val="left"/>
      <w:pPr>
        <w:ind w:left="2160" w:hanging="360"/>
      </w:pPr>
      <w:rPr>
        <w:rFonts w:ascii="Wingdings" w:hAnsi="Wingdings" w:hint="default"/>
      </w:rPr>
    </w:lvl>
    <w:lvl w:ilvl="3" w:tplc="EC089160">
      <w:start w:val="1"/>
      <w:numFmt w:val="bullet"/>
      <w:lvlText w:val=""/>
      <w:lvlJc w:val="left"/>
      <w:pPr>
        <w:ind w:left="2880" w:hanging="360"/>
      </w:pPr>
      <w:rPr>
        <w:rFonts w:ascii="Symbol" w:hAnsi="Symbol" w:hint="default"/>
      </w:rPr>
    </w:lvl>
    <w:lvl w:ilvl="4" w:tplc="871482EC">
      <w:start w:val="1"/>
      <w:numFmt w:val="bullet"/>
      <w:lvlText w:val="o"/>
      <w:lvlJc w:val="left"/>
      <w:pPr>
        <w:ind w:left="3600" w:hanging="360"/>
      </w:pPr>
      <w:rPr>
        <w:rFonts w:ascii="Courier New" w:hAnsi="Courier New" w:hint="default"/>
      </w:rPr>
    </w:lvl>
    <w:lvl w:ilvl="5" w:tplc="12A0DBB0">
      <w:start w:val="1"/>
      <w:numFmt w:val="bullet"/>
      <w:lvlText w:val=""/>
      <w:lvlJc w:val="left"/>
      <w:pPr>
        <w:ind w:left="4320" w:hanging="360"/>
      </w:pPr>
      <w:rPr>
        <w:rFonts w:ascii="Wingdings" w:hAnsi="Wingdings" w:hint="default"/>
      </w:rPr>
    </w:lvl>
    <w:lvl w:ilvl="6" w:tplc="A91639E6">
      <w:start w:val="1"/>
      <w:numFmt w:val="bullet"/>
      <w:lvlText w:val=""/>
      <w:lvlJc w:val="left"/>
      <w:pPr>
        <w:ind w:left="5040" w:hanging="360"/>
      </w:pPr>
      <w:rPr>
        <w:rFonts w:ascii="Symbol" w:hAnsi="Symbol" w:hint="default"/>
      </w:rPr>
    </w:lvl>
    <w:lvl w:ilvl="7" w:tplc="ADA41D8C">
      <w:start w:val="1"/>
      <w:numFmt w:val="bullet"/>
      <w:lvlText w:val="o"/>
      <w:lvlJc w:val="left"/>
      <w:pPr>
        <w:ind w:left="5760" w:hanging="360"/>
      </w:pPr>
      <w:rPr>
        <w:rFonts w:ascii="Courier New" w:hAnsi="Courier New" w:hint="default"/>
      </w:rPr>
    </w:lvl>
    <w:lvl w:ilvl="8" w:tplc="FCC251C4">
      <w:start w:val="1"/>
      <w:numFmt w:val="bullet"/>
      <w:lvlText w:val=""/>
      <w:lvlJc w:val="left"/>
      <w:pPr>
        <w:ind w:left="6480" w:hanging="360"/>
      </w:pPr>
      <w:rPr>
        <w:rFonts w:ascii="Wingdings" w:hAnsi="Wingdings" w:hint="default"/>
      </w:rPr>
    </w:lvl>
  </w:abstractNum>
  <w:abstractNum w:abstractNumId="25" w15:restartNumberingAfterBreak="0">
    <w:nsid w:val="1E0552AE"/>
    <w:multiLevelType w:val="multilevel"/>
    <w:tmpl w:val="4DC872A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1E571CD5"/>
    <w:multiLevelType w:val="multilevel"/>
    <w:tmpl w:val="C16030C0"/>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1F46088B"/>
    <w:multiLevelType w:val="multilevel"/>
    <w:tmpl w:val="EFF65F08"/>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1F507D8A"/>
    <w:multiLevelType w:val="multilevel"/>
    <w:tmpl w:val="C8C82F88"/>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21C0720F"/>
    <w:multiLevelType w:val="multilevel"/>
    <w:tmpl w:val="DDCA50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23E36C3F"/>
    <w:multiLevelType w:val="multilevel"/>
    <w:tmpl w:val="0152146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24F62C76"/>
    <w:multiLevelType w:val="multilevel"/>
    <w:tmpl w:val="E10C4B2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25641858"/>
    <w:multiLevelType w:val="multilevel"/>
    <w:tmpl w:val="4FE09BC4"/>
    <w:lvl w:ilvl="0">
      <w:start w:val="2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26A26039"/>
    <w:multiLevelType w:val="multilevel"/>
    <w:tmpl w:val="75C22C3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26F54302"/>
    <w:multiLevelType w:val="multilevel"/>
    <w:tmpl w:val="DF6258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275230E8"/>
    <w:multiLevelType w:val="multilevel"/>
    <w:tmpl w:val="EA4E50D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27C148D4"/>
    <w:multiLevelType w:val="multilevel"/>
    <w:tmpl w:val="4858E4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27D42C3A"/>
    <w:multiLevelType w:val="multilevel"/>
    <w:tmpl w:val="DAE8A5E4"/>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2D2838CD"/>
    <w:multiLevelType w:val="hybridMultilevel"/>
    <w:tmpl w:val="153863F8"/>
    <w:lvl w:ilvl="0" w:tplc="A402487A">
      <w:start w:val="3"/>
      <w:numFmt w:val="decimal"/>
      <w:lvlText w:val="%1."/>
      <w:lvlJc w:val="left"/>
      <w:pPr>
        <w:ind w:left="720" w:hanging="360"/>
      </w:pPr>
    </w:lvl>
    <w:lvl w:ilvl="1" w:tplc="D722BB4A">
      <w:start w:val="1"/>
      <w:numFmt w:val="lowerLetter"/>
      <w:lvlText w:val="%2."/>
      <w:lvlJc w:val="left"/>
      <w:pPr>
        <w:ind w:left="1440" w:hanging="360"/>
      </w:pPr>
    </w:lvl>
    <w:lvl w:ilvl="2" w:tplc="8DC418E8">
      <w:start w:val="1"/>
      <w:numFmt w:val="lowerRoman"/>
      <w:lvlText w:val="%3."/>
      <w:lvlJc w:val="right"/>
      <w:pPr>
        <w:ind w:left="2160" w:hanging="180"/>
      </w:pPr>
    </w:lvl>
    <w:lvl w:ilvl="3" w:tplc="E948EFF0">
      <w:start w:val="1"/>
      <w:numFmt w:val="decimal"/>
      <w:lvlText w:val="%4."/>
      <w:lvlJc w:val="left"/>
      <w:pPr>
        <w:ind w:left="2880" w:hanging="360"/>
      </w:pPr>
    </w:lvl>
    <w:lvl w:ilvl="4" w:tplc="7C16D430">
      <w:start w:val="1"/>
      <w:numFmt w:val="lowerLetter"/>
      <w:lvlText w:val="%5."/>
      <w:lvlJc w:val="left"/>
      <w:pPr>
        <w:ind w:left="3600" w:hanging="360"/>
      </w:pPr>
    </w:lvl>
    <w:lvl w:ilvl="5" w:tplc="B1B2752A">
      <w:start w:val="1"/>
      <w:numFmt w:val="lowerRoman"/>
      <w:lvlText w:val="%6."/>
      <w:lvlJc w:val="right"/>
      <w:pPr>
        <w:ind w:left="4320" w:hanging="180"/>
      </w:pPr>
    </w:lvl>
    <w:lvl w:ilvl="6" w:tplc="3B0803DC">
      <w:start w:val="1"/>
      <w:numFmt w:val="decimal"/>
      <w:lvlText w:val="%7."/>
      <w:lvlJc w:val="left"/>
      <w:pPr>
        <w:ind w:left="5040" w:hanging="360"/>
      </w:pPr>
    </w:lvl>
    <w:lvl w:ilvl="7" w:tplc="4F1AEB44">
      <w:start w:val="1"/>
      <w:numFmt w:val="lowerLetter"/>
      <w:lvlText w:val="%8."/>
      <w:lvlJc w:val="left"/>
      <w:pPr>
        <w:ind w:left="5760" w:hanging="360"/>
      </w:pPr>
    </w:lvl>
    <w:lvl w:ilvl="8" w:tplc="16F4075E">
      <w:start w:val="1"/>
      <w:numFmt w:val="lowerRoman"/>
      <w:lvlText w:val="%9."/>
      <w:lvlJc w:val="right"/>
      <w:pPr>
        <w:ind w:left="6480" w:hanging="180"/>
      </w:pPr>
    </w:lvl>
  </w:abstractNum>
  <w:abstractNum w:abstractNumId="39" w15:restartNumberingAfterBreak="0">
    <w:nsid w:val="2E355917"/>
    <w:multiLevelType w:val="multilevel"/>
    <w:tmpl w:val="431AA5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2F144D82"/>
    <w:multiLevelType w:val="multilevel"/>
    <w:tmpl w:val="71BCAB2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330EA81B"/>
    <w:multiLevelType w:val="hybridMultilevel"/>
    <w:tmpl w:val="F5B25B78"/>
    <w:lvl w:ilvl="0" w:tplc="950A24A4">
      <w:start w:val="1"/>
      <w:numFmt w:val="bullet"/>
      <w:lvlText w:val=""/>
      <w:lvlJc w:val="left"/>
      <w:pPr>
        <w:ind w:left="1080" w:hanging="360"/>
      </w:pPr>
      <w:rPr>
        <w:rFonts w:ascii="Symbol" w:hAnsi="Symbol" w:hint="default"/>
      </w:rPr>
    </w:lvl>
    <w:lvl w:ilvl="1" w:tplc="052EFCFC">
      <w:start w:val="1"/>
      <w:numFmt w:val="bullet"/>
      <w:lvlText w:val="o"/>
      <w:lvlJc w:val="left"/>
      <w:pPr>
        <w:ind w:left="1800" w:hanging="360"/>
      </w:pPr>
      <w:rPr>
        <w:rFonts w:ascii="Courier New" w:hAnsi="Courier New" w:hint="default"/>
      </w:rPr>
    </w:lvl>
    <w:lvl w:ilvl="2" w:tplc="13201444">
      <w:start w:val="1"/>
      <w:numFmt w:val="bullet"/>
      <w:lvlText w:val=""/>
      <w:lvlJc w:val="left"/>
      <w:pPr>
        <w:ind w:left="2520" w:hanging="360"/>
      </w:pPr>
      <w:rPr>
        <w:rFonts w:ascii="Wingdings" w:hAnsi="Wingdings" w:hint="default"/>
      </w:rPr>
    </w:lvl>
    <w:lvl w:ilvl="3" w:tplc="DE82DBE0">
      <w:start w:val="1"/>
      <w:numFmt w:val="bullet"/>
      <w:lvlText w:val=""/>
      <w:lvlJc w:val="left"/>
      <w:pPr>
        <w:ind w:left="3240" w:hanging="360"/>
      </w:pPr>
      <w:rPr>
        <w:rFonts w:ascii="Symbol" w:hAnsi="Symbol" w:hint="default"/>
      </w:rPr>
    </w:lvl>
    <w:lvl w:ilvl="4" w:tplc="9926C02A">
      <w:start w:val="1"/>
      <w:numFmt w:val="bullet"/>
      <w:lvlText w:val="o"/>
      <w:lvlJc w:val="left"/>
      <w:pPr>
        <w:ind w:left="3960" w:hanging="360"/>
      </w:pPr>
      <w:rPr>
        <w:rFonts w:ascii="Courier New" w:hAnsi="Courier New" w:hint="default"/>
      </w:rPr>
    </w:lvl>
    <w:lvl w:ilvl="5" w:tplc="8AB4942C">
      <w:start w:val="1"/>
      <w:numFmt w:val="bullet"/>
      <w:lvlText w:val=""/>
      <w:lvlJc w:val="left"/>
      <w:pPr>
        <w:ind w:left="4680" w:hanging="360"/>
      </w:pPr>
      <w:rPr>
        <w:rFonts w:ascii="Wingdings" w:hAnsi="Wingdings" w:hint="default"/>
      </w:rPr>
    </w:lvl>
    <w:lvl w:ilvl="6" w:tplc="E5FECC2A">
      <w:start w:val="1"/>
      <w:numFmt w:val="bullet"/>
      <w:lvlText w:val=""/>
      <w:lvlJc w:val="left"/>
      <w:pPr>
        <w:ind w:left="5400" w:hanging="360"/>
      </w:pPr>
      <w:rPr>
        <w:rFonts w:ascii="Symbol" w:hAnsi="Symbol" w:hint="default"/>
      </w:rPr>
    </w:lvl>
    <w:lvl w:ilvl="7" w:tplc="E1B0BA84">
      <w:start w:val="1"/>
      <w:numFmt w:val="bullet"/>
      <w:lvlText w:val="o"/>
      <w:lvlJc w:val="left"/>
      <w:pPr>
        <w:ind w:left="6120" w:hanging="360"/>
      </w:pPr>
      <w:rPr>
        <w:rFonts w:ascii="Courier New" w:hAnsi="Courier New" w:hint="default"/>
      </w:rPr>
    </w:lvl>
    <w:lvl w:ilvl="8" w:tplc="C80E50FE">
      <w:start w:val="1"/>
      <w:numFmt w:val="bullet"/>
      <w:lvlText w:val=""/>
      <w:lvlJc w:val="left"/>
      <w:pPr>
        <w:ind w:left="6840" w:hanging="360"/>
      </w:pPr>
      <w:rPr>
        <w:rFonts w:ascii="Wingdings" w:hAnsi="Wingdings" w:hint="default"/>
      </w:rPr>
    </w:lvl>
  </w:abstractNum>
  <w:abstractNum w:abstractNumId="42" w15:restartNumberingAfterBreak="0">
    <w:nsid w:val="33924F57"/>
    <w:multiLevelType w:val="hybridMultilevel"/>
    <w:tmpl w:val="0A2A4FF4"/>
    <w:lvl w:ilvl="0" w:tplc="DCDA4C08">
      <w:start w:val="1"/>
      <w:numFmt w:val="bullet"/>
      <w:lvlText w:val=""/>
      <w:lvlJc w:val="left"/>
      <w:pPr>
        <w:ind w:left="1080" w:hanging="360"/>
      </w:pPr>
      <w:rPr>
        <w:rFonts w:ascii="Symbol" w:hAnsi="Symbol" w:hint="default"/>
      </w:rPr>
    </w:lvl>
    <w:lvl w:ilvl="1" w:tplc="37AAC7D2">
      <w:start w:val="1"/>
      <w:numFmt w:val="bullet"/>
      <w:lvlText w:val="o"/>
      <w:lvlJc w:val="left"/>
      <w:pPr>
        <w:ind w:left="1800" w:hanging="360"/>
      </w:pPr>
      <w:rPr>
        <w:rFonts w:ascii="Courier New" w:hAnsi="Courier New" w:hint="default"/>
      </w:rPr>
    </w:lvl>
    <w:lvl w:ilvl="2" w:tplc="4E5ECD54">
      <w:start w:val="1"/>
      <w:numFmt w:val="bullet"/>
      <w:lvlText w:val=""/>
      <w:lvlJc w:val="left"/>
      <w:pPr>
        <w:ind w:left="2520" w:hanging="360"/>
      </w:pPr>
      <w:rPr>
        <w:rFonts w:ascii="Wingdings" w:hAnsi="Wingdings" w:hint="default"/>
      </w:rPr>
    </w:lvl>
    <w:lvl w:ilvl="3" w:tplc="A4F26A78">
      <w:start w:val="1"/>
      <w:numFmt w:val="bullet"/>
      <w:lvlText w:val=""/>
      <w:lvlJc w:val="left"/>
      <w:pPr>
        <w:ind w:left="3240" w:hanging="360"/>
      </w:pPr>
      <w:rPr>
        <w:rFonts w:ascii="Symbol" w:hAnsi="Symbol" w:hint="default"/>
      </w:rPr>
    </w:lvl>
    <w:lvl w:ilvl="4" w:tplc="FBAA3A2C">
      <w:start w:val="1"/>
      <w:numFmt w:val="bullet"/>
      <w:lvlText w:val="o"/>
      <w:lvlJc w:val="left"/>
      <w:pPr>
        <w:ind w:left="3960" w:hanging="360"/>
      </w:pPr>
      <w:rPr>
        <w:rFonts w:ascii="Courier New" w:hAnsi="Courier New" w:hint="default"/>
      </w:rPr>
    </w:lvl>
    <w:lvl w:ilvl="5" w:tplc="01D49524">
      <w:start w:val="1"/>
      <w:numFmt w:val="bullet"/>
      <w:lvlText w:val=""/>
      <w:lvlJc w:val="left"/>
      <w:pPr>
        <w:ind w:left="4680" w:hanging="360"/>
      </w:pPr>
      <w:rPr>
        <w:rFonts w:ascii="Wingdings" w:hAnsi="Wingdings" w:hint="default"/>
      </w:rPr>
    </w:lvl>
    <w:lvl w:ilvl="6" w:tplc="15A60244">
      <w:start w:val="1"/>
      <w:numFmt w:val="bullet"/>
      <w:lvlText w:val=""/>
      <w:lvlJc w:val="left"/>
      <w:pPr>
        <w:ind w:left="5400" w:hanging="360"/>
      </w:pPr>
      <w:rPr>
        <w:rFonts w:ascii="Symbol" w:hAnsi="Symbol" w:hint="default"/>
      </w:rPr>
    </w:lvl>
    <w:lvl w:ilvl="7" w:tplc="2A6A8D34">
      <w:start w:val="1"/>
      <w:numFmt w:val="bullet"/>
      <w:lvlText w:val="o"/>
      <w:lvlJc w:val="left"/>
      <w:pPr>
        <w:ind w:left="6120" w:hanging="360"/>
      </w:pPr>
      <w:rPr>
        <w:rFonts w:ascii="Courier New" w:hAnsi="Courier New" w:hint="default"/>
      </w:rPr>
    </w:lvl>
    <w:lvl w:ilvl="8" w:tplc="7D26A564">
      <w:start w:val="1"/>
      <w:numFmt w:val="bullet"/>
      <w:lvlText w:val=""/>
      <w:lvlJc w:val="left"/>
      <w:pPr>
        <w:ind w:left="6840" w:hanging="360"/>
      </w:pPr>
      <w:rPr>
        <w:rFonts w:ascii="Wingdings" w:hAnsi="Wingdings" w:hint="default"/>
      </w:rPr>
    </w:lvl>
  </w:abstractNum>
  <w:abstractNum w:abstractNumId="43" w15:restartNumberingAfterBreak="0">
    <w:nsid w:val="33945FA5"/>
    <w:multiLevelType w:val="multilevel"/>
    <w:tmpl w:val="1BAA985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34044CC7"/>
    <w:multiLevelType w:val="multilevel"/>
    <w:tmpl w:val="7B5A875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34C477F7"/>
    <w:multiLevelType w:val="multilevel"/>
    <w:tmpl w:val="25F0B470"/>
    <w:lvl w:ilvl="0">
      <w:start w:val="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35972A00"/>
    <w:multiLevelType w:val="multilevel"/>
    <w:tmpl w:val="DB6688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379226F1"/>
    <w:multiLevelType w:val="multilevel"/>
    <w:tmpl w:val="5756F7A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38C654E9"/>
    <w:multiLevelType w:val="multilevel"/>
    <w:tmpl w:val="4DB6B53C"/>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38CF1D68"/>
    <w:multiLevelType w:val="multilevel"/>
    <w:tmpl w:val="9A0414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39C567FD"/>
    <w:multiLevelType w:val="multilevel"/>
    <w:tmpl w:val="23D02A48"/>
    <w:lvl w:ilvl="0">
      <w:start w:val="3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3A102F41"/>
    <w:multiLevelType w:val="multilevel"/>
    <w:tmpl w:val="2FD098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3D7448F2"/>
    <w:multiLevelType w:val="multilevel"/>
    <w:tmpl w:val="7012C6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3EF342A8"/>
    <w:multiLevelType w:val="multilevel"/>
    <w:tmpl w:val="B5D0959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3F765018"/>
    <w:multiLevelType w:val="hybridMultilevel"/>
    <w:tmpl w:val="F0CA2D60"/>
    <w:lvl w:ilvl="0" w:tplc="186C682A">
      <w:start w:val="1"/>
      <w:numFmt w:val="bullet"/>
      <w:lvlText w:val=""/>
      <w:lvlJc w:val="left"/>
      <w:pPr>
        <w:ind w:left="720" w:hanging="360"/>
      </w:pPr>
      <w:rPr>
        <w:rFonts w:ascii="Symbol" w:hAnsi="Symbol" w:hint="default"/>
      </w:rPr>
    </w:lvl>
    <w:lvl w:ilvl="1" w:tplc="873C796A">
      <w:start w:val="1"/>
      <w:numFmt w:val="bullet"/>
      <w:lvlText w:val="o"/>
      <w:lvlJc w:val="left"/>
      <w:pPr>
        <w:ind w:left="1440" w:hanging="360"/>
      </w:pPr>
      <w:rPr>
        <w:rFonts w:ascii="Courier New" w:hAnsi="Courier New" w:hint="default"/>
      </w:rPr>
    </w:lvl>
    <w:lvl w:ilvl="2" w:tplc="40846EFA">
      <w:start w:val="1"/>
      <w:numFmt w:val="bullet"/>
      <w:lvlText w:val=""/>
      <w:lvlJc w:val="left"/>
      <w:pPr>
        <w:ind w:left="2160" w:hanging="360"/>
      </w:pPr>
      <w:rPr>
        <w:rFonts w:ascii="Wingdings" w:hAnsi="Wingdings" w:hint="default"/>
      </w:rPr>
    </w:lvl>
    <w:lvl w:ilvl="3" w:tplc="EA04413E">
      <w:start w:val="1"/>
      <w:numFmt w:val="bullet"/>
      <w:lvlText w:val=""/>
      <w:lvlJc w:val="left"/>
      <w:pPr>
        <w:ind w:left="2880" w:hanging="360"/>
      </w:pPr>
      <w:rPr>
        <w:rFonts w:ascii="Symbol" w:hAnsi="Symbol" w:hint="default"/>
      </w:rPr>
    </w:lvl>
    <w:lvl w:ilvl="4" w:tplc="341A31A8">
      <w:start w:val="1"/>
      <w:numFmt w:val="bullet"/>
      <w:lvlText w:val="o"/>
      <w:lvlJc w:val="left"/>
      <w:pPr>
        <w:ind w:left="3600" w:hanging="360"/>
      </w:pPr>
      <w:rPr>
        <w:rFonts w:ascii="Courier New" w:hAnsi="Courier New" w:hint="default"/>
      </w:rPr>
    </w:lvl>
    <w:lvl w:ilvl="5" w:tplc="46EC36DC">
      <w:start w:val="1"/>
      <w:numFmt w:val="bullet"/>
      <w:lvlText w:val=""/>
      <w:lvlJc w:val="left"/>
      <w:pPr>
        <w:ind w:left="4320" w:hanging="360"/>
      </w:pPr>
      <w:rPr>
        <w:rFonts w:ascii="Wingdings" w:hAnsi="Wingdings" w:hint="default"/>
      </w:rPr>
    </w:lvl>
    <w:lvl w:ilvl="6" w:tplc="1444D3A6">
      <w:start w:val="1"/>
      <w:numFmt w:val="bullet"/>
      <w:lvlText w:val=""/>
      <w:lvlJc w:val="left"/>
      <w:pPr>
        <w:ind w:left="5040" w:hanging="360"/>
      </w:pPr>
      <w:rPr>
        <w:rFonts w:ascii="Symbol" w:hAnsi="Symbol" w:hint="default"/>
      </w:rPr>
    </w:lvl>
    <w:lvl w:ilvl="7" w:tplc="29FCF508">
      <w:start w:val="1"/>
      <w:numFmt w:val="bullet"/>
      <w:lvlText w:val="o"/>
      <w:lvlJc w:val="left"/>
      <w:pPr>
        <w:ind w:left="5760" w:hanging="360"/>
      </w:pPr>
      <w:rPr>
        <w:rFonts w:ascii="Courier New" w:hAnsi="Courier New" w:hint="default"/>
      </w:rPr>
    </w:lvl>
    <w:lvl w:ilvl="8" w:tplc="B4E8C420">
      <w:start w:val="1"/>
      <w:numFmt w:val="bullet"/>
      <w:lvlText w:val=""/>
      <w:lvlJc w:val="left"/>
      <w:pPr>
        <w:ind w:left="6480" w:hanging="360"/>
      </w:pPr>
      <w:rPr>
        <w:rFonts w:ascii="Wingdings" w:hAnsi="Wingdings" w:hint="default"/>
      </w:rPr>
    </w:lvl>
  </w:abstractNum>
  <w:abstractNum w:abstractNumId="55" w15:restartNumberingAfterBreak="0">
    <w:nsid w:val="43040564"/>
    <w:multiLevelType w:val="hybridMultilevel"/>
    <w:tmpl w:val="C9BEF806"/>
    <w:lvl w:ilvl="0" w:tplc="8E0E4C38">
      <w:start w:val="1"/>
      <w:numFmt w:val="bullet"/>
      <w:lvlText w:val=""/>
      <w:lvlJc w:val="left"/>
      <w:pPr>
        <w:ind w:left="1080" w:hanging="360"/>
      </w:pPr>
      <w:rPr>
        <w:rFonts w:ascii="Symbol" w:hAnsi="Symbol" w:hint="default"/>
      </w:rPr>
    </w:lvl>
    <w:lvl w:ilvl="1" w:tplc="53D8E3DC">
      <w:start w:val="1"/>
      <w:numFmt w:val="bullet"/>
      <w:lvlText w:val="o"/>
      <w:lvlJc w:val="left"/>
      <w:pPr>
        <w:ind w:left="1800" w:hanging="360"/>
      </w:pPr>
      <w:rPr>
        <w:rFonts w:ascii="Courier New" w:hAnsi="Courier New" w:hint="default"/>
      </w:rPr>
    </w:lvl>
    <w:lvl w:ilvl="2" w:tplc="11462AEE">
      <w:start w:val="1"/>
      <w:numFmt w:val="bullet"/>
      <w:lvlText w:val=""/>
      <w:lvlJc w:val="left"/>
      <w:pPr>
        <w:ind w:left="2520" w:hanging="360"/>
      </w:pPr>
      <w:rPr>
        <w:rFonts w:ascii="Wingdings" w:hAnsi="Wingdings" w:hint="default"/>
      </w:rPr>
    </w:lvl>
    <w:lvl w:ilvl="3" w:tplc="69600072">
      <w:start w:val="1"/>
      <w:numFmt w:val="bullet"/>
      <w:lvlText w:val=""/>
      <w:lvlJc w:val="left"/>
      <w:pPr>
        <w:ind w:left="3240" w:hanging="360"/>
      </w:pPr>
      <w:rPr>
        <w:rFonts w:ascii="Symbol" w:hAnsi="Symbol" w:hint="default"/>
      </w:rPr>
    </w:lvl>
    <w:lvl w:ilvl="4" w:tplc="8A80BA98">
      <w:start w:val="1"/>
      <w:numFmt w:val="bullet"/>
      <w:lvlText w:val="o"/>
      <w:lvlJc w:val="left"/>
      <w:pPr>
        <w:ind w:left="3960" w:hanging="360"/>
      </w:pPr>
      <w:rPr>
        <w:rFonts w:ascii="Courier New" w:hAnsi="Courier New" w:hint="default"/>
      </w:rPr>
    </w:lvl>
    <w:lvl w:ilvl="5" w:tplc="F66A049C">
      <w:start w:val="1"/>
      <w:numFmt w:val="bullet"/>
      <w:lvlText w:val=""/>
      <w:lvlJc w:val="left"/>
      <w:pPr>
        <w:ind w:left="4680" w:hanging="360"/>
      </w:pPr>
      <w:rPr>
        <w:rFonts w:ascii="Wingdings" w:hAnsi="Wingdings" w:hint="default"/>
      </w:rPr>
    </w:lvl>
    <w:lvl w:ilvl="6" w:tplc="48DA6B2A">
      <w:start w:val="1"/>
      <w:numFmt w:val="bullet"/>
      <w:lvlText w:val=""/>
      <w:lvlJc w:val="left"/>
      <w:pPr>
        <w:ind w:left="5400" w:hanging="360"/>
      </w:pPr>
      <w:rPr>
        <w:rFonts w:ascii="Symbol" w:hAnsi="Symbol" w:hint="default"/>
      </w:rPr>
    </w:lvl>
    <w:lvl w:ilvl="7" w:tplc="A59612E8">
      <w:start w:val="1"/>
      <w:numFmt w:val="bullet"/>
      <w:lvlText w:val="o"/>
      <w:lvlJc w:val="left"/>
      <w:pPr>
        <w:ind w:left="6120" w:hanging="360"/>
      </w:pPr>
      <w:rPr>
        <w:rFonts w:ascii="Courier New" w:hAnsi="Courier New" w:hint="default"/>
      </w:rPr>
    </w:lvl>
    <w:lvl w:ilvl="8" w:tplc="B5CE427C">
      <w:start w:val="1"/>
      <w:numFmt w:val="bullet"/>
      <w:lvlText w:val=""/>
      <w:lvlJc w:val="left"/>
      <w:pPr>
        <w:ind w:left="6840" w:hanging="360"/>
      </w:pPr>
      <w:rPr>
        <w:rFonts w:ascii="Wingdings" w:hAnsi="Wingdings" w:hint="default"/>
      </w:rPr>
    </w:lvl>
  </w:abstractNum>
  <w:abstractNum w:abstractNumId="56" w15:restartNumberingAfterBreak="0">
    <w:nsid w:val="456745E9"/>
    <w:multiLevelType w:val="multilevel"/>
    <w:tmpl w:val="674674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463C1CFA"/>
    <w:multiLevelType w:val="multilevel"/>
    <w:tmpl w:val="B818D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15:restartNumberingAfterBreak="0">
    <w:nsid w:val="46F202C1"/>
    <w:multiLevelType w:val="multilevel"/>
    <w:tmpl w:val="ACBC577A"/>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48CD248B"/>
    <w:multiLevelType w:val="multilevel"/>
    <w:tmpl w:val="2FF8ADFE"/>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492B4D95"/>
    <w:multiLevelType w:val="multilevel"/>
    <w:tmpl w:val="4B6CD49C"/>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1" w15:restartNumberingAfterBreak="0">
    <w:nsid w:val="496D1705"/>
    <w:multiLevelType w:val="hybridMultilevel"/>
    <w:tmpl w:val="B8B209C0"/>
    <w:lvl w:ilvl="0" w:tplc="84041348">
      <w:start w:val="1"/>
      <w:numFmt w:val="bullet"/>
      <w:lvlText w:val=""/>
      <w:lvlJc w:val="left"/>
      <w:pPr>
        <w:ind w:left="720" w:hanging="360"/>
      </w:pPr>
      <w:rPr>
        <w:rFonts w:ascii="Symbol" w:hAnsi="Symbol" w:hint="default"/>
      </w:rPr>
    </w:lvl>
    <w:lvl w:ilvl="1" w:tplc="2598B588">
      <w:start w:val="1"/>
      <w:numFmt w:val="bullet"/>
      <w:lvlText w:val="o"/>
      <w:lvlJc w:val="left"/>
      <w:pPr>
        <w:ind w:left="1440" w:hanging="360"/>
      </w:pPr>
      <w:rPr>
        <w:rFonts w:ascii="Courier New" w:hAnsi="Courier New" w:hint="default"/>
      </w:rPr>
    </w:lvl>
    <w:lvl w:ilvl="2" w:tplc="C562C0D4">
      <w:start w:val="1"/>
      <w:numFmt w:val="bullet"/>
      <w:lvlText w:val=""/>
      <w:lvlJc w:val="left"/>
      <w:pPr>
        <w:ind w:left="2160" w:hanging="360"/>
      </w:pPr>
      <w:rPr>
        <w:rFonts w:ascii="Wingdings" w:hAnsi="Wingdings" w:hint="default"/>
      </w:rPr>
    </w:lvl>
    <w:lvl w:ilvl="3" w:tplc="22A6C034">
      <w:start w:val="1"/>
      <w:numFmt w:val="bullet"/>
      <w:lvlText w:val=""/>
      <w:lvlJc w:val="left"/>
      <w:pPr>
        <w:ind w:left="2880" w:hanging="360"/>
      </w:pPr>
      <w:rPr>
        <w:rFonts w:ascii="Symbol" w:hAnsi="Symbol" w:hint="default"/>
      </w:rPr>
    </w:lvl>
    <w:lvl w:ilvl="4" w:tplc="381E2926">
      <w:start w:val="1"/>
      <w:numFmt w:val="bullet"/>
      <w:lvlText w:val="o"/>
      <w:lvlJc w:val="left"/>
      <w:pPr>
        <w:ind w:left="3600" w:hanging="360"/>
      </w:pPr>
      <w:rPr>
        <w:rFonts w:ascii="Courier New" w:hAnsi="Courier New" w:hint="default"/>
      </w:rPr>
    </w:lvl>
    <w:lvl w:ilvl="5" w:tplc="E9E6D506">
      <w:start w:val="1"/>
      <w:numFmt w:val="bullet"/>
      <w:lvlText w:val=""/>
      <w:lvlJc w:val="left"/>
      <w:pPr>
        <w:ind w:left="4320" w:hanging="360"/>
      </w:pPr>
      <w:rPr>
        <w:rFonts w:ascii="Wingdings" w:hAnsi="Wingdings" w:hint="default"/>
      </w:rPr>
    </w:lvl>
    <w:lvl w:ilvl="6" w:tplc="FAD2E85A">
      <w:start w:val="1"/>
      <w:numFmt w:val="bullet"/>
      <w:lvlText w:val=""/>
      <w:lvlJc w:val="left"/>
      <w:pPr>
        <w:ind w:left="5040" w:hanging="360"/>
      </w:pPr>
      <w:rPr>
        <w:rFonts w:ascii="Symbol" w:hAnsi="Symbol" w:hint="default"/>
      </w:rPr>
    </w:lvl>
    <w:lvl w:ilvl="7" w:tplc="47EECCC6">
      <w:start w:val="1"/>
      <w:numFmt w:val="bullet"/>
      <w:lvlText w:val="o"/>
      <w:lvlJc w:val="left"/>
      <w:pPr>
        <w:ind w:left="5760" w:hanging="360"/>
      </w:pPr>
      <w:rPr>
        <w:rFonts w:ascii="Courier New" w:hAnsi="Courier New" w:hint="default"/>
      </w:rPr>
    </w:lvl>
    <w:lvl w:ilvl="8" w:tplc="79DE9F62">
      <w:start w:val="1"/>
      <w:numFmt w:val="bullet"/>
      <w:lvlText w:val=""/>
      <w:lvlJc w:val="left"/>
      <w:pPr>
        <w:ind w:left="6480" w:hanging="360"/>
      </w:pPr>
      <w:rPr>
        <w:rFonts w:ascii="Wingdings" w:hAnsi="Wingdings" w:hint="default"/>
      </w:rPr>
    </w:lvl>
  </w:abstractNum>
  <w:abstractNum w:abstractNumId="62" w15:restartNumberingAfterBreak="0">
    <w:nsid w:val="498A0501"/>
    <w:multiLevelType w:val="multilevel"/>
    <w:tmpl w:val="3E86FA5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4A045B8C"/>
    <w:multiLevelType w:val="hybridMultilevel"/>
    <w:tmpl w:val="96083374"/>
    <w:lvl w:ilvl="0" w:tplc="33CA4868">
      <w:start w:val="1"/>
      <w:numFmt w:val="bullet"/>
      <w:lvlText w:val=""/>
      <w:lvlJc w:val="left"/>
      <w:pPr>
        <w:ind w:left="1080" w:hanging="360"/>
      </w:pPr>
      <w:rPr>
        <w:rFonts w:ascii="Symbol" w:hAnsi="Symbol" w:hint="default"/>
      </w:rPr>
    </w:lvl>
    <w:lvl w:ilvl="1" w:tplc="144625A4">
      <w:start w:val="1"/>
      <w:numFmt w:val="bullet"/>
      <w:lvlText w:val="o"/>
      <w:lvlJc w:val="left"/>
      <w:pPr>
        <w:ind w:left="1800" w:hanging="360"/>
      </w:pPr>
      <w:rPr>
        <w:rFonts w:ascii="Courier New" w:hAnsi="Courier New" w:hint="default"/>
      </w:rPr>
    </w:lvl>
    <w:lvl w:ilvl="2" w:tplc="8EFCDDAA">
      <w:start w:val="1"/>
      <w:numFmt w:val="bullet"/>
      <w:lvlText w:val=""/>
      <w:lvlJc w:val="left"/>
      <w:pPr>
        <w:ind w:left="2520" w:hanging="360"/>
      </w:pPr>
      <w:rPr>
        <w:rFonts w:ascii="Wingdings" w:hAnsi="Wingdings" w:hint="default"/>
      </w:rPr>
    </w:lvl>
    <w:lvl w:ilvl="3" w:tplc="3D50B50C">
      <w:start w:val="1"/>
      <w:numFmt w:val="bullet"/>
      <w:lvlText w:val=""/>
      <w:lvlJc w:val="left"/>
      <w:pPr>
        <w:ind w:left="3240" w:hanging="360"/>
      </w:pPr>
      <w:rPr>
        <w:rFonts w:ascii="Symbol" w:hAnsi="Symbol" w:hint="default"/>
      </w:rPr>
    </w:lvl>
    <w:lvl w:ilvl="4" w:tplc="3222C334">
      <w:start w:val="1"/>
      <w:numFmt w:val="bullet"/>
      <w:lvlText w:val="o"/>
      <w:lvlJc w:val="left"/>
      <w:pPr>
        <w:ind w:left="3960" w:hanging="360"/>
      </w:pPr>
      <w:rPr>
        <w:rFonts w:ascii="Courier New" w:hAnsi="Courier New" w:hint="default"/>
      </w:rPr>
    </w:lvl>
    <w:lvl w:ilvl="5" w:tplc="533EE276">
      <w:start w:val="1"/>
      <w:numFmt w:val="bullet"/>
      <w:lvlText w:val=""/>
      <w:lvlJc w:val="left"/>
      <w:pPr>
        <w:ind w:left="4680" w:hanging="360"/>
      </w:pPr>
      <w:rPr>
        <w:rFonts w:ascii="Wingdings" w:hAnsi="Wingdings" w:hint="default"/>
      </w:rPr>
    </w:lvl>
    <w:lvl w:ilvl="6" w:tplc="8DD22EA0">
      <w:start w:val="1"/>
      <w:numFmt w:val="bullet"/>
      <w:lvlText w:val=""/>
      <w:lvlJc w:val="left"/>
      <w:pPr>
        <w:ind w:left="5400" w:hanging="360"/>
      </w:pPr>
      <w:rPr>
        <w:rFonts w:ascii="Symbol" w:hAnsi="Symbol" w:hint="default"/>
      </w:rPr>
    </w:lvl>
    <w:lvl w:ilvl="7" w:tplc="247C328A">
      <w:start w:val="1"/>
      <w:numFmt w:val="bullet"/>
      <w:lvlText w:val="o"/>
      <w:lvlJc w:val="left"/>
      <w:pPr>
        <w:ind w:left="6120" w:hanging="360"/>
      </w:pPr>
      <w:rPr>
        <w:rFonts w:ascii="Courier New" w:hAnsi="Courier New" w:hint="default"/>
      </w:rPr>
    </w:lvl>
    <w:lvl w:ilvl="8" w:tplc="2D521D22">
      <w:start w:val="1"/>
      <w:numFmt w:val="bullet"/>
      <w:lvlText w:val=""/>
      <w:lvlJc w:val="left"/>
      <w:pPr>
        <w:ind w:left="6840" w:hanging="360"/>
      </w:pPr>
      <w:rPr>
        <w:rFonts w:ascii="Wingdings" w:hAnsi="Wingdings" w:hint="default"/>
      </w:rPr>
    </w:lvl>
  </w:abstractNum>
  <w:abstractNum w:abstractNumId="64" w15:restartNumberingAfterBreak="0">
    <w:nsid w:val="4A0E4906"/>
    <w:multiLevelType w:val="multilevel"/>
    <w:tmpl w:val="5C9AFA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4BF736B5"/>
    <w:multiLevelType w:val="hybridMultilevel"/>
    <w:tmpl w:val="7BD89A28"/>
    <w:lvl w:ilvl="0" w:tplc="7C5E9D20">
      <w:start w:val="2"/>
      <w:numFmt w:val="decimal"/>
      <w:lvlText w:val="%1."/>
      <w:lvlJc w:val="left"/>
      <w:pPr>
        <w:ind w:left="720" w:hanging="360"/>
      </w:pPr>
    </w:lvl>
    <w:lvl w:ilvl="1" w:tplc="7380958E">
      <w:start w:val="1"/>
      <w:numFmt w:val="lowerLetter"/>
      <w:lvlText w:val="%2."/>
      <w:lvlJc w:val="left"/>
      <w:pPr>
        <w:ind w:left="1440" w:hanging="360"/>
      </w:pPr>
    </w:lvl>
    <w:lvl w:ilvl="2" w:tplc="EDCAEB8A">
      <w:start w:val="1"/>
      <w:numFmt w:val="lowerRoman"/>
      <w:lvlText w:val="%3."/>
      <w:lvlJc w:val="right"/>
      <w:pPr>
        <w:ind w:left="2160" w:hanging="180"/>
      </w:pPr>
    </w:lvl>
    <w:lvl w:ilvl="3" w:tplc="CF604DFC">
      <w:start w:val="1"/>
      <w:numFmt w:val="decimal"/>
      <w:lvlText w:val="%4."/>
      <w:lvlJc w:val="left"/>
      <w:pPr>
        <w:ind w:left="2880" w:hanging="360"/>
      </w:pPr>
    </w:lvl>
    <w:lvl w:ilvl="4" w:tplc="55309D8A">
      <w:start w:val="1"/>
      <w:numFmt w:val="lowerLetter"/>
      <w:lvlText w:val="%5."/>
      <w:lvlJc w:val="left"/>
      <w:pPr>
        <w:ind w:left="3600" w:hanging="360"/>
      </w:pPr>
    </w:lvl>
    <w:lvl w:ilvl="5" w:tplc="548C11C4">
      <w:start w:val="1"/>
      <w:numFmt w:val="lowerRoman"/>
      <w:lvlText w:val="%6."/>
      <w:lvlJc w:val="right"/>
      <w:pPr>
        <w:ind w:left="4320" w:hanging="180"/>
      </w:pPr>
    </w:lvl>
    <w:lvl w:ilvl="6" w:tplc="DC3C8DB0">
      <w:start w:val="1"/>
      <w:numFmt w:val="decimal"/>
      <w:lvlText w:val="%7."/>
      <w:lvlJc w:val="left"/>
      <w:pPr>
        <w:ind w:left="5040" w:hanging="360"/>
      </w:pPr>
    </w:lvl>
    <w:lvl w:ilvl="7" w:tplc="03F2A504">
      <w:start w:val="1"/>
      <w:numFmt w:val="lowerLetter"/>
      <w:lvlText w:val="%8."/>
      <w:lvlJc w:val="left"/>
      <w:pPr>
        <w:ind w:left="5760" w:hanging="360"/>
      </w:pPr>
    </w:lvl>
    <w:lvl w:ilvl="8" w:tplc="31865CB6">
      <w:start w:val="1"/>
      <w:numFmt w:val="lowerRoman"/>
      <w:lvlText w:val="%9."/>
      <w:lvlJc w:val="right"/>
      <w:pPr>
        <w:ind w:left="6480" w:hanging="180"/>
      </w:pPr>
    </w:lvl>
  </w:abstractNum>
  <w:abstractNum w:abstractNumId="66" w15:restartNumberingAfterBreak="0">
    <w:nsid w:val="4C3E3E76"/>
    <w:multiLevelType w:val="multilevel"/>
    <w:tmpl w:val="DA7C63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4C5D5697"/>
    <w:multiLevelType w:val="multilevel"/>
    <w:tmpl w:val="28468964"/>
    <w:lvl w:ilvl="0">
      <w:start w:val="3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4CB57351"/>
    <w:multiLevelType w:val="multilevel"/>
    <w:tmpl w:val="7E6443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4D03989C"/>
    <w:multiLevelType w:val="hybridMultilevel"/>
    <w:tmpl w:val="4B6CD2FC"/>
    <w:lvl w:ilvl="0" w:tplc="A28A35EC">
      <w:start w:val="1"/>
      <w:numFmt w:val="decimal"/>
      <w:lvlText w:val="%1."/>
      <w:lvlJc w:val="left"/>
      <w:pPr>
        <w:ind w:left="720" w:hanging="360"/>
      </w:pPr>
    </w:lvl>
    <w:lvl w:ilvl="1" w:tplc="035ACF06">
      <w:start w:val="1"/>
      <w:numFmt w:val="lowerLetter"/>
      <w:lvlText w:val="%2."/>
      <w:lvlJc w:val="left"/>
      <w:pPr>
        <w:ind w:left="1440" w:hanging="360"/>
      </w:pPr>
    </w:lvl>
    <w:lvl w:ilvl="2" w:tplc="B28E82E2">
      <w:start w:val="1"/>
      <w:numFmt w:val="lowerRoman"/>
      <w:lvlText w:val="%3."/>
      <w:lvlJc w:val="right"/>
      <w:pPr>
        <w:ind w:left="2160" w:hanging="180"/>
      </w:pPr>
    </w:lvl>
    <w:lvl w:ilvl="3" w:tplc="78AE2D2E">
      <w:start w:val="1"/>
      <w:numFmt w:val="decimal"/>
      <w:lvlText w:val="%4."/>
      <w:lvlJc w:val="left"/>
      <w:pPr>
        <w:ind w:left="2880" w:hanging="360"/>
      </w:pPr>
    </w:lvl>
    <w:lvl w:ilvl="4" w:tplc="A72E0E10">
      <w:start w:val="1"/>
      <w:numFmt w:val="lowerLetter"/>
      <w:lvlText w:val="%5."/>
      <w:lvlJc w:val="left"/>
      <w:pPr>
        <w:ind w:left="3600" w:hanging="360"/>
      </w:pPr>
    </w:lvl>
    <w:lvl w:ilvl="5" w:tplc="CA549C9E">
      <w:start w:val="1"/>
      <w:numFmt w:val="lowerRoman"/>
      <w:lvlText w:val="%6."/>
      <w:lvlJc w:val="right"/>
      <w:pPr>
        <w:ind w:left="4320" w:hanging="180"/>
      </w:pPr>
    </w:lvl>
    <w:lvl w:ilvl="6" w:tplc="D4C4F2B8">
      <w:start w:val="1"/>
      <w:numFmt w:val="decimal"/>
      <w:lvlText w:val="%7."/>
      <w:lvlJc w:val="left"/>
      <w:pPr>
        <w:ind w:left="5040" w:hanging="360"/>
      </w:pPr>
    </w:lvl>
    <w:lvl w:ilvl="7" w:tplc="0D3C0EAE">
      <w:start w:val="1"/>
      <w:numFmt w:val="lowerLetter"/>
      <w:lvlText w:val="%8."/>
      <w:lvlJc w:val="left"/>
      <w:pPr>
        <w:ind w:left="5760" w:hanging="360"/>
      </w:pPr>
    </w:lvl>
    <w:lvl w:ilvl="8" w:tplc="879CEEAE">
      <w:start w:val="1"/>
      <w:numFmt w:val="lowerRoman"/>
      <w:lvlText w:val="%9."/>
      <w:lvlJc w:val="right"/>
      <w:pPr>
        <w:ind w:left="6480" w:hanging="180"/>
      </w:pPr>
    </w:lvl>
  </w:abstractNum>
  <w:abstractNum w:abstractNumId="70" w15:restartNumberingAfterBreak="0">
    <w:nsid w:val="4D421ED3"/>
    <w:multiLevelType w:val="multilevel"/>
    <w:tmpl w:val="5860B4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4DC072B7"/>
    <w:multiLevelType w:val="multilevel"/>
    <w:tmpl w:val="490CCE1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50686E9E"/>
    <w:multiLevelType w:val="multilevel"/>
    <w:tmpl w:val="E13424D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52B70F9F"/>
    <w:multiLevelType w:val="multilevel"/>
    <w:tmpl w:val="E7D8CA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52D57453"/>
    <w:multiLevelType w:val="hybridMultilevel"/>
    <w:tmpl w:val="E7B25BF4"/>
    <w:lvl w:ilvl="0" w:tplc="7F52FD88">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55DD38AD"/>
    <w:multiLevelType w:val="multilevel"/>
    <w:tmpl w:val="22DE01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563D30CC"/>
    <w:multiLevelType w:val="multilevel"/>
    <w:tmpl w:val="8CC87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7" w15:restartNumberingAfterBreak="0">
    <w:nsid w:val="570C274E"/>
    <w:multiLevelType w:val="multilevel"/>
    <w:tmpl w:val="15FCD6D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5A9020E6"/>
    <w:multiLevelType w:val="multilevel"/>
    <w:tmpl w:val="B6C410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5C3E0E39"/>
    <w:multiLevelType w:val="multilevel"/>
    <w:tmpl w:val="B4ACBB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5C7134B8"/>
    <w:multiLevelType w:val="multilevel"/>
    <w:tmpl w:val="5B8C721A"/>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5CA2713D"/>
    <w:multiLevelType w:val="multilevel"/>
    <w:tmpl w:val="EA5085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5E1819C9"/>
    <w:multiLevelType w:val="multilevel"/>
    <w:tmpl w:val="C32015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5F086E71"/>
    <w:multiLevelType w:val="multilevel"/>
    <w:tmpl w:val="5276F7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5FAF74CB"/>
    <w:multiLevelType w:val="multilevel"/>
    <w:tmpl w:val="DB501F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5FC43C0C"/>
    <w:multiLevelType w:val="multilevel"/>
    <w:tmpl w:val="BF187520"/>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6" w15:restartNumberingAfterBreak="0">
    <w:nsid w:val="603A640B"/>
    <w:multiLevelType w:val="multilevel"/>
    <w:tmpl w:val="7780D14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62F93439"/>
    <w:multiLevelType w:val="multilevel"/>
    <w:tmpl w:val="7E18C7A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63365A9F"/>
    <w:multiLevelType w:val="hybridMultilevel"/>
    <w:tmpl w:val="7D76896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15:restartNumberingAfterBreak="0">
    <w:nsid w:val="63B01BE9"/>
    <w:multiLevelType w:val="multilevel"/>
    <w:tmpl w:val="C368DE0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64F14734"/>
    <w:multiLevelType w:val="multilevel"/>
    <w:tmpl w:val="C27ECFD8"/>
    <w:lvl w:ilvl="0">
      <w:start w:val="2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663E34B6"/>
    <w:multiLevelType w:val="multilevel"/>
    <w:tmpl w:val="B42A24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67266E63"/>
    <w:multiLevelType w:val="multilevel"/>
    <w:tmpl w:val="4CA25B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672C5421"/>
    <w:multiLevelType w:val="multilevel"/>
    <w:tmpl w:val="59D0E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4" w15:restartNumberingAfterBreak="0">
    <w:nsid w:val="68B366B8"/>
    <w:multiLevelType w:val="multilevel"/>
    <w:tmpl w:val="FD3805C4"/>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6F6A1127"/>
    <w:multiLevelType w:val="multilevel"/>
    <w:tmpl w:val="8ED03D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740A72BB"/>
    <w:multiLevelType w:val="multilevel"/>
    <w:tmpl w:val="895056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76E33A2F"/>
    <w:multiLevelType w:val="multilevel"/>
    <w:tmpl w:val="C9C41A20"/>
    <w:lvl w:ilvl="0">
      <w:start w:val="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778D23D4"/>
    <w:multiLevelType w:val="multilevel"/>
    <w:tmpl w:val="5D72556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9" w15:restartNumberingAfterBreak="0">
    <w:nsid w:val="789A7A8A"/>
    <w:multiLevelType w:val="hybridMultilevel"/>
    <w:tmpl w:val="E6AAAF3E"/>
    <w:lvl w:ilvl="0" w:tplc="50E02D08">
      <w:start w:val="1"/>
      <w:numFmt w:val="bullet"/>
      <w:lvlText w:val=""/>
      <w:lvlJc w:val="left"/>
      <w:pPr>
        <w:ind w:left="720" w:hanging="360"/>
      </w:pPr>
      <w:rPr>
        <w:rFonts w:ascii="Symbol" w:hAnsi="Symbol" w:hint="default"/>
      </w:rPr>
    </w:lvl>
    <w:lvl w:ilvl="1" w:tplc="F2B6DAA0">
      <w:start w:val="1"/>
      <w:numFmt w:val="bullet"/>
      <w:lvlText w:val="o"/>
      <w:lvlJc w:val="left"/>
      <w:pPr>
        <w:ind w:left="1440" w:hanging="360"/>
      </w:pPr>
      <w:rPr>
        <w:rFonts w:ascii="Courier New" w:hAnsi="Courier New" w:hint="default"/>
      </w:rPr>
    </w:lvl>
    <w:lvl w:ilvl="2" w:tplc="DFFC75CC">
      <w:start w:val="1"/>
      <w:numFmt w:val="bullet"/>
      <w:lvlText w:val=""/>
      <w:lvlJc w:val="left"/>
      <w:pPr>
        <w:ind w:left="2160" w:hanging="360"/>
      </w:pPr>
      <w:rPr>
        <w:rFonts w:ascii="Wingdings" w:hAnsi="Wingdings" w:hint="default"/>
      </w:rPr>
    </w:lvl>
    <w:lvl w:ilvl="3" w:tplc="72BAD968">
      <w:start w:val="1"/>
      <w:numFmt w:val="bullet"/>
      <w:lvlText w:val=""/>
      <w:lvlJc w:val="left"/>
      <w:pPr>
        <w:ind w:left="2880" w:hanging="360"/>
      </w:pPr>
      <w:rPr>
        <w:rFonts w:ascii="Symbol" w:hAnsi="Symbol" w:hint="default"/>
      </w:rPr>
    </w:lvl>
    <w:lvl w:ilvl="4" w:tplc="1FDA5248">
      <w:start w:val="1"/>
      <w:numFmt w:val="bullet"/>
      <w:lvlText w:val="o"/>
      <w:lvlJc w:val="left"/>
      <w:pPr>
        <w:ind w:left="3600" w:hanging="360"/>
      </w:pPr>
      <w:rPr>
        <w:rFonts w:ascii="Courier New" w:hAnsi="Courier New" w:hint="default"/>
      </w:rPr>
    </w:lvl>
    <w:lvl w:ilvl="5" w:tplc="ECFC4558">
      <w:start w:val="1"/>
      <w:numFmt w:val="bullet"/>
      <w:lvlText w:val=""/>
      <w:lvlJc w:val="left"/>
      <w:pPr>
        <w:ind w:left="4320" w:hanging="360"/>
      </w:pPr>
      <w:rPr>
        <w:rFonts w:ascii="Wingdings" w:hAnsi="Wingdings" w:hint="default"/>
      </w:rPr>
    </w:lvl>
    <w:lvl w:ilvl="6" w:tplc="D398080A">
      <w:start w:val="1"/>
      <w:numFmt w:val="bullet"/>
      <w:lvlText w:val=""/>
      <w:lvlJc w:val="left"/>
      <w:pPr>
        <w:ind w:left="5040" w:hanging="360"/>
      </w:pPr>
      <w:rPr>
        <w:rFonts w:ascii="Symbol" w:hAnsi="Symbol" w:hint="default"/>
      </w:rPr>
    </w:lvl>
    <w:lvl w:ilvl="7" w:tplc="E350227C">
      <w:start w:val="1"/>
      <w:numFmt w:val="bullet"/>
      <w:lvlText w:val="o"/>
      <w:lvlJc w:val="left"/>
      <w:pPr>
        <w:ind w:left="5760" w:hanging="360"/>
      </w:pPr>
      <w:rPr>
        <w:rFonts w:ascii="Courier New" w:hAnsi="Courier New" w:hint="default"/>
      </w:rPr>
    </w:lvl>
    <w:lvl w:ilvl="8" w:tplc="470C00F8">
      <w:start w:val="1"/>
      <w:numFmt w:val="bullet"/>
      <w:lvlText w:val=""/>
      <w:lvlJc w:val="left"/>
      <w:pPr>
        <w:ind w:left="6480" w:hanging="360"/>
      </w:pPr>
      <w:rPr>
        <w:rFonts w:ascii="Wingdings" w:hAnsi="Wingdings" w:hint="default"/>
      </w:rPr>
    </w:lvl>
  </w:abstractNum>
  <w:abstractNum w:abstractNumId="100" w15:restartNumberingAfterBreak="0">
    <w:nsid w:val="79423E1A"/>
    <w:multiLevelType w:val="multilevel"/>
    <w:tmpl w:val="3A94C5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798D621B"/>
    <w:multiLevelType w:val="multilevel"/>
    <w:tmpl w:val="D3F04EB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7A33CE48"/>
    <w:multiLevelType w:val="hybridMultilevel"/>
    <w:tmpl w:val="AF389A9C"/>
    <w:lvl w:ilvl="0" w:tplc="F3468182">
      <w:start w:val="1"/>
      <w:numFmt w:val="bullet"/>
      <w:lvlText w:val=""/>
      <w:lvlJc w:val="left"/>
      <w:pPr>
        <w:ind w:left="1080" w:hanging="360"/>
      </w:pPr>
      <w:rPr>
        <w:rFonts w:ascii="Symbol" w:hAnsi="Symbol" w:hint="default"/>
      </w:rPr>
    </w:lvl>
    <w:lvl w:ilvl="1" w:tplc="CC567470">
      <w:start w:val="1"/>
      <w:numFmt w:val="bullet"/>
      <w:lvlText w:val="o"/>
      <w:lvlJc w:val="left"/>
      <w:pPr>
        <w:ind w:left="1800" w:hanging="360"/>
      </w:pPr>
      <w:rPr>
        <w:rFonts w:ascii="Courier New" w:hAnsi="Courier New" w:hint="default"/>
      </w:rPr>
    </w:lvl>
    <w:lvl w:ilvl="2" w:tplc="46BE59CC">
      <w:start w:val="1"/>
      <w:numFmt w:val="bullet"/>
      <w:lvlText w:val=""/>
      <w:lvlJc w:val="left"/>
      <w:pPr>
        <w:ind w:left="2520" w:hanging="360"/>
      </w:pPr>
      <w:rPr>
        <w:rFonts w:ascii="Wingdings" w:hAnsi="Wingdings" w:hint="default"/>
      </w:rPr>
    </w:lvl>
    <w:lvl w:ilvl="3" w:tplc="41140080">
      <w:start w:val="1"/>
      <w:numFmt w:val="bullet"/>
      <w:lvlText w:val=""/>
      <w:lvlJc w:val="left"/>
      <w:pPr>
        <w:ind w:left="3240" w:hanging="360"/>
      </w:pPr>
      <w:rPr>
        <w:rFonts w:ascii="Symbol" w:hAnsi="Symbol" w:hint="default"/>
      </w:rPr>
    </w:lvl>
    <w:lvl w:ilvl="4" w:tplc="8D4C37FA">
      <w:start w:val="1"/>
      <w:numFmt w:val="bullet"/>
      <w:lvlText w:val="o"/>
      <w:lvlJc w:val="left"/>
      <w:pPr>
        <w:ind w:left="3960" w:hanging="360"/>
      </w:pPr>
      <w:rPr>
        <w:rFonts w:ascii="Courier New" w:hAnsi="Courier New" w:hint="default"/>
      </w:rPr>
    </w:lvl>
    <w:lvl w:ilvl="5" w:tplc="C4B4B3AE">
      <w:start w:val="1"/>
      <w:numFmt w:val="bullet"/>
      <w:lvlText w:val=""/>
      <w:lvlJc w:val="left"/>
      <w:pPr>
        <w:ind w:left="4680" w:hanging="360"/>
      </w:pPr>
      <w:rPr>
        <w:rFonts w:ascii="Wingdings" w:hAnsi="Wingdings" w:hint="default"/>
      </w:rPr>
    </w:lvl>
    <w:lvl w:ilvl="6" w:tplc="8940D2DE">
      <w:start w:val="1"/>
      <w:numFmt w:val="bullet"/>
      <w:lvlText w:val=""/>
      <w:lvlJc w:val="left"/>
      <w:pPr>
        <w:ind w:left="5400" w:hanging="360"/>
      </w:pPr>
      <w:rPr>
        <w:rFonts w:ascii="Symbol" w:hAnsi="Symbol" w:hint="default"/>
      </w:rPr>
    </w:lvl>
    <w:lvl w:ilvl="7" w:tplc="2CE6ECD2">
      <w:start w:val="1"/>
      <w:numFmt w:val="bullet"/>
      <w:lvlText w:val="o"/>
      <w:lvlJc w:val="left"/>
      <w:pPr>
        <w:ind w:left="6120" w:hanging="360"/>
      </w:pPr>
      <w:rPr>
        <w:rFonts w:ascii="Courier New" w:hAnsi="Courier New" w:hint="default"/>
      </w:rPr>
    </w:lvl>
    <w:lvl w:ilvl="8" w:tplc="F8F2108A">
      <w:start w:val="1"/>
      <w:numFmt w:val="bullet"/>
      <w:lvlText w:val=""/>
      <w:lvlJc w:val="left"/>
      <w:pPr>
        <w:ind w:left="6840" w:hanging="360"/>
      </w:pPr>
      <w:rPr>
        <w:rFonts w:ascii="Wingdings" w:hAnsi="Wingdings" w:hint="default"/>
      </w:rPr>
    </w:lvl>
  </w:abstractNum>
  <w:abstractNum w:abstractNumId="103" w15:restartNumberingAfterBreak="0">
    <w:nsid w:val="7AE62114"/>
    <w:multiLevelType w:val="multilevel"/>
    <w:tmpl w:val="8804A83C"/>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7B885CEC"/>
    <w:multiLevelType w:val="multilevel"/>
    <w:tmpl w:val="1F80B33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7BA669EB"/>
    <w:multiLevelType w:val="multilevel"/>
    <w:tmpl w:val="4C0258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7C701B23"/>
    <w:multiLevelType w:val="multilevel"/>
    <w:tmpl w:val="707CE36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7CF52165"/>
    <w:multiLevelType w:val="multilevel"/>
    <w:tmpl w:val="8CB45A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7E042D79"/>
    <w:multiLevelType w:val="multilevel"/>
    <w:tmpl w:val="838E4CD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7E125C5A"/>
    <w:multiLevelType w:val="multilevel"/>
    <w:tmpl w:val="779C396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4"/>
  </w:num>
  <w:num w:numId="2">
    <w:abstractNumId w:val="61"/>
  </w:num>
  <w:num w:numId="3">
    <w:abstractNumId w:val="38"/>
  </w:num>
  <w:num w:numId="4">
    <w:abstractNumId w:val="99"/>
  </w:num>
  <w:num w:numId="5">
    <w:abstractNumId w:val="65"/>
  </w:num>
  <w:num w:numId="6">
    <w:abstractNumId w:val="11"/>
  </w:num>
  <w:num w:numId="7">
    <w:abstractNumId w:val="69"/>
  </w:num>
  <w:num w:numId="8">
    <w:abstractNumId w:val="14"/>
  </w:num>
  <w:num w:numId="9">
    <w:abstractNumId w:val="41"/>
  </w:num>
  <w:num w:numId="10">
    <w:abstractNumId w:val="102"/>
  </w:num>
  <w:num w:numId="11">
    <w:abstractNumId w:val="55"/>
  </w:num>
  <w:num w:numId="12">
    <w:abstractNumId w:val="42"/>
  </w:num>
  <w:num w:numId="13">
    <w:abstractNumId w:val="63"/>
  </w:num>
  <w:num w:numId="14">
    <w:abstractNumId w:val="24"/>
  </w:num>
  <w:num w:numId="15">
    <w:abstractNumId w:val="0"/>
  </w:num>
  <w:num w:numId="16">
    <w:abstractNumId w:val="74"/>
  </w:num>
  <w:num w:numId="17">
    <w:abstractNumId w:val="64"/>
  </w:num>
  <w:num w:numId="18">
    <w:abstractNumId w:val="105"/>
  </w:num>
  <w:num w:numId="19">
    <w:abstractNumId w:val="89"/>
  </w:num>
  <w:num w:numId="20">
    <w:abstractNumId w:val="98"/>
  </w:num>
  <w:num w:numId="21">
    <w:abstractNumId w:val="85"/>
  </w:num>
  <w:num w:numId="22">
    <w:abstractNumId w:val="16"/>
  </w:num>
  <w:num w:numId="23">
    <w:abstractNumId w:val="20"/>
  </w:num>
  <w:num w:numId="24">
    <w:abstractNumId w:val="60"/>
  </w:num>
  <w:num w:numId="25">
    <w:abstractNumId w:val="107"/>
  </w:num>
  <w:num w:numId="26">
    <w:abstractNumId w:val="52"/>
  </w:num>
  <w:num w:numId="27">
    <w:abstractNumId w:val="5"/>
  </w:num>
  <w:num w:numId="28">
    <w:abstractNumId w:val="2"/>
  </w:num>
  <w:num w:numId="29">
    <w:abstractNumId w:val="49"/>
  </w:num>
  <w:num w:numId="30">
    <w:abstractNumId w:val="47"/>
  </w:num>
  <w:num w:numId="31">
    <w:abstractNumId w:val="100"/>
  </w:num>
  <w:num w:numId="32">
    <w:abstractNumId w:val="12"/>
  </w:num>
  <w:num w:numId="33">
    <w:abstractNumId w:val="34"/>
  </w:num>
  <w:num w:numId="34">
    <w:abstractNumId w:val="108"/>
  </w:num>
  <w:num w:numId="35">
    <w:abstractNumId w:val="77"/>
  </w:num>
  <w:num w:numId="36">
    <w:abstractNumId w:val="35"/>
  </w:num>
  <w:num w:numId="37">
    <w:abstractNumId w:val="87"/>
  </w:num>
  <w:num w:numId="38">
    <w:abstractNumId w:val="46"/>
  </w:num>
  <w:num w:numId="39">
    <w:abstractNumId w:val="22"/>
  </w:num>
  <w:num w:numId="40">
    <w:abstractNumId w:val="78"/>
  </w:num>
  <w:num w:numId="41">
    <w:abstractNumId w:val="53"/>
  </w:num>
  <w:num w:numId="42">
    <w:abstractNumId w:val="75"/>
  </w:num>
  <w:num w:numId="43">
    <w:abstractNumId w:val="86"/>
  </w:num>
  <w:num w:numId="44">
    <w:abstractNumId w:val="7"/>
  </w:num>
  <w:num w:numId="45">
    <w:abstractNumId w:val="106"/>
  </w:num>
  <w:num w:numId="46">
    <w:abstractNumId w:val="70"/>
  </w:num>
  <w:num w:numId="47">
    <w:abstractNumId w:val="57"/>
  </w:num>
  <w:num w:numId="48">
    <w:abstractNumId w:val="76"/>
  </w:num>
  <w:num w:numId="49">
    <w:abstractNumId w:val="93"/>
  </w:num>
  <w:num w:numId="50">
    <w:abstractNumId w:val="25"/>
  </w:num>
  <w:num w:numId="51">
    <w:abstractNumId w:val="109"/>
  </w:num>
  <w:num w:numId="52">
    <w:abstractNumId w:val="84"/>
  </w:num>
  <w:num w:numId="53">
    <w:abstractNumId w:val="66"/>
  </w:num>
  <w:num w:numId="54">
    <w:abstractNumId w:val="51"/>
  </w:num>
  <w:num w:numId="55">
    <w:abstractNumId w:val="1"/>
  </w:num>
  <w:num w:numId="56">
    <w:abstractNumId w:val="23"/>
  </w:num>
  <w:num w:numId="57">
    <w:abstractNumId w:val="81"/>
  </w:num>
  <w:num w:numId="58">
    <w:abstractNumId w:val="13"/>
  </w:num>
  <w:num w:numId="59">
    <w:abstractNumId w:val="103"/>
  </w:num>
  <w:num w:numId="60">
    <w:abstractNumId w:val="82"/>
  </w:num>
  <w:num w:numId="61">
    <w:abstractNumId w:val="4"/>
  </w:num>
  <w:num w:numId="62">
    <w:abstractNumId w:val="29"/>
  </w:num>
  <w:num w:numId="63">
    <w:abstractNumId w:val="8"/>
  </w:num>
  <w:num w:numId="64">
    <w:abstractNumId w:val="43"/>
  </w:num>
  <w:num w:numId="65">
    <w:abstractNumId w:val="36"/>
  </w:num>
  <w:num w:numId="66">
    <w:abstractNumId w:val="80"/>
  </w:num>
  <w:num w:numId="67">
    <w:abstractNumId w:val="10"/>
  </w:num>
  <w:num w:numId="68">
    <w:abstractNumId w:val="44"/>
  </w:num>
  <w:num w:numId="69">
    <w:abstractNumId w:val="56"/>
  </w:num>
  <w:num w:numId="70">
    <w:abstractNumId w:val="94"/>
  </w:num>
  <w:num w:numId="71">
    <w:abstractNumId w:val="28"/>
  </w:num>
  <w:num w:numId="72">
    <w:abstractNumId w:val="104"/>
  </w:num>
  <w:num w:numId="73">
    <w:abstractNumId w:val="58"/>
  </w:num>
  <w:num w:numId="74">
    <w:abstractNumId w:val="59"/>
  </w:num>
  <w:num w:numId="75">
    <w:abstractNumId w:val="92"/>
  </w:num>
  <w:num w:numId="76">
    <w:abstractNumId w:val="18"/>
  </w:num>
  <w:num w:numId="77">
    <w:abstractNumId w:val="3"/>
  </w:num>
  <w:num w:numId="78">
    <w:abstractNumId w:val="83"/>
  </w:num>
  <w:num w:numId="79">
    <w:abstractNumId w:val="62"/>
  </w:num>
  <w:num w:numId="80">
    <w:abstractNumId w:val="71"/>
  </w:num>
  <w:num w:numId="81">
    <w:abstractNumId w:val="26"/>
  </w:num>
  <w:num w:numId="82">
    <w:abstractNumId w:val="27"/>
  </w:num>
  <w:num w:numId="83">
    <w:abstractNumId w:val="15"/>
  </w:num>
  <w:num w:numId="84">
    <w:abstractNumId w:val="48"/>
  </w:num>
  <w:num w:numId="85">
    <w:abstractNumId w:val="37"/>
  </w:num>
  <w:num w:numId="86">
    <w:abstractNumId w:val="19"/>
  </w:num>
  <w:num w:numId="87">
    <w:abstractNumId w:val="79"/>
  </w:num>
  <w:num w:numId="88">
    <w:abstractNumId w:val="21"/>
  </w:num>
  <w:num w:numId="89">
    <w:abstractNumId w:val="45"/>
  </w:num>
  <w:num w:numId="90">
    <w:abstractNumId w:val="90"/>
  </w:num>
  <w:num w:numId="91">
    <w:abstractNumId w:val="68"/>
  </w:num>
  <w:num w:numId="92">
    <w:abstractNumId w:val="31"/>
  </w:num>
  <w:num w:numId="93">
    <w:abstractNumId w:val="91"/>
  </w:num>
  <w:num w:numId="94">
    <w:abstractNumId w:val="96"/>
  </w:num>
  <w:num w:numId="95">
    <w:abstractNumId w:val="101"/>
  </w:num>
  <w:num w:numId="96">
    <w:abstractNumId w:val="6"/>
  </w:num>
  <w:num w:numId="97">
    <w:abstractNumId w:val="39"/>
  </w:num>
  <w:num w:numId="98">
    <w:abstractNumId w:val="40"/>
  </w:num>
  <w:num w:numId="99">
    <w:abstractNumId w:val="33"/>
  </w:num>
  <w:num w:numId="100">
    <w:abstractNumId w:val="32"/>
  </w:num>
  <w:num w:numId="101">
    <w:abstractNumId w:val="73"/>
  </w:num>
  <w:num w:numId="102">
    <w:abstractNumId w:val="9"/>
  </w:num>
  <w:num w:numId="103">
    <w:abstractNumId w:val="30"/>
  </w:num>
  <w:num w:numId="104">
    <w:abstractNumId w:val="72"/>
  </w:num>
  <w:num w:numId="105">
    <w:abstractNumId w:val="17"/>
  </w:num>
  <w:num w:numId="106">
    <w:abstractNumId w:val="95"/>
  </w:num>
  <w:num w:numId="107">
    <w:abstractNumId w:val="50"/>
  </w:num>
  <w:num w:numId="108">
    <w:abstractNumId w:val="97"/>
  </w:num>
  <w:num w:numId="109">
    <w:abstractNumId w:val="67"/>
  </w:num>
  <w:num w:numId="110">
    <w:abstractNumId w:val="88"/>
  </w:num>
  <w:numIdMacAtCleanup w:val="10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10"/>
  <w:drawingGridVerticalSpacing w:val="187"/>
  <w:displayHorizontalDrawingGridEvery w:val="2"/>
  <w:characterSpacingControl w:val="doNotCompress"/>
  <w:hdrShapeDefaults>
    <o:shapedefaults v:ext="edit" spidmax="2049"/>
  </w:hdrShapeDefaults>
  <w:footnotePr>
    <w:footnote w:id="-1"/>
    <w:footnote w:id="0"/>
    <w:footnote w:id="1"/>
  </w:footnotePr>
  <w:endnotePr>
    <w:numRestart w:val="eachSect"/>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5CE2"/>
    <w:rsid w:val="00013055"/>
    <w:rsid w:val="000146D4"/>
    <w:rsid w:val="000206EB"/>
    <w:rsid w:val="00021ED3"/>
    <w:rsid w:val="00026B2A"/>
    <w:rsid w:val="00027D1C"/>
    <w:rsid w:val="00042D64"/>
    <w:rsid w:val="000458BC"/>
    <w:rsid w:val="0005752D"/>
    <w:rsid w:val="00060D79"/>
    <w:rsid w:val="000621EC"/>
    <w:rsid w:val="0006638C"/>
    <w:rsid w:val="0007727F"/>
    <w:rsid w:val="000815E6"/>
    <w:rsid w:val="0008216E"/>
    <w:rsid w:val="00085D4A"/>
    <w:rsid w:val="000A25CD"/>
    <w:rsid w:val="000A347C"/>
    <w:rsid w:val="000A43AF"/>
    <w:rsid w:val="000B438B"/>
    <w:rsid w:val="000B729E"/>
    <w:rsid w:val="000C0D61"/>
    <w:rsid w:val="000C25CA"/>
    <w:rsid w:val="000C4FED"/>
    <w:rsid w:val="000C5C39"/>
    <w:rsid w:val="000C6F2C"/>
    <w:rsid w:val="000D26AE"/>
    <w:rsid w:val="000E1F9F"/>
    <w:rsid w:val="000E2F9D"/>
    <w:rsid w:val="000F085B"/>
    <w:rsid w:val="000F270D"/>
    <w:rsid w:val="000F380D"/>
    <w:rsid w:val="000F57A4"/>
    <w:rsid w:val="000F766E"/>
    <w:rsid w:val="00111B86"/>
    <w:rsid w:val="0011205E"/>
    <w:rsid w:val="00121D68"/>
    <w:rsid w:val="00142DFA"/>
    <w:rsid w:val="001442E8"/>
    <w:rsid w:val="0014648D"/>
    <w:rsid w:val="00153964"/>
    <w:rsid w:val="001601C2"/>
    <w:rsid w:val="001658B8"/>
    <w:rsid w:val="00172160"/>
    <w:rsid w:val="00175EBD"/>
    <w:rsid w:val="00196109"/>
    <w:rsid w:val="001A2E36"/>
    <w:rsid w:val="001A68DD"/>
    <w:rsid w:val="001B295D"/>
    <w:rsid w:val="001B706D"/>
    <w:rsid w:val="001C6CB2"/>
    <w:rsid w:val="002027F1"/>
    <w:rsid w:val="002066AC"/>
    <w:rsid w:val="00210160"/>
    <w:rsid w:val="00227923"/>
    <w:rsid w:val="00236847"/>
    <w:rsid w:val="002435DF"/>
    <w:rsid w:val="00245CE2"/>
    <w:rsid w:val="00246185"/>
    <w:rsid w:val="00250748"/>
    <w:rsid w:val="00250EB3"/>
    <w:rsid w:val="00254A52"/>
    <w:rsid w:val="002572B7"/>
    <w:rsid w:val="00257792"/>
    <w:rsid w:val="00266928"/>
    <w:rsid w:val="00292BE6"/>
    <w:rsid w:val="002A0C17"/>
    <w:rsid w:val="002A19A4"/>
    <w:rsid w:val="002B119F"/>
    <w:rsid w:val="002B1F6B"/>
    <w:rsid w:val="002B5859"/>
    <w:rsid w:val="002B5CFE"/>
    <w:rsid w:val="002B7EE1"/>
    <w:rsid w:val="002C0718"/>
    <w:rsid w:val="002D08D3"/>
    <w:rsid w:val="002D3109"/>
    <w:rsid w:val="002D4D35"/>
    <w:rsid w:val="002D5E79"/>
    <w:rsid w:val="002D778B"/>
    <w:rsid w:val="002F0D26"/>
    <w:rsid w:val="0030147B"/>
    <w:rsid w:val="00307364"/>
    <w:rsid w:val="00312102"/>
    <w:rsid w:val="00312CE9"/>
    <w:rsid w:val="00316AD0"/>
    <w:rsid w:val="003212F3"/>
    <w:rsid w:val="0032141A"/>
    <w:rsid w:val="00322C00"/>
    <w:rsid w:val="00330057"/>
    <w:rsid w:val="00333358"/>
    <w:rsid w:val="003353EA"/>
    <w:rsid w:val="00341083"/>
    <w:rsid w:val="00343F5C"/>
    <w:rsid w:val="003511FB"/>
    <w:rsid w:val="00363302"/>
    <w:rsid w:val="003666D9"/>
    <w:rsid w:val="00370E7A"/>
    <w:rsid w:val="0037143A"/>
    <w:rsid w:val="003715CE"/>
    <w:rsid w:val="003716BA"/>
    <w:rsid w:val="00387CC4"/>
    <w:rsid w:val="00391A0F"/>
    <w:rsid w:val="003A502F"/>
    <w:rsid w:val="003A51DE"/>
    <w:rsid w:val="003B2E4E"/>
    <w:rsid w:val="003B51DD"/>
    <w:rsid w:val="003E0698"/>
    <w:rsid w:val="003E690E"/>
    <w:rsid w:val="003F0DB2"/>
    <w:rsid w:val="003F462B"/>
    <w:rsid w:val="0040208C"/>
    <w:rsid w:val="00403B1A"/>
    <w:rsid w:val="00407E8E"/>
    <w:rsid w:val="00426F80"/>
    <w:rsid w:val="004349F2"/>
    <w:rsid w:val="0043614F"/>
    <w:rsid w:val="00436A6A"/>
    <w:rsid w:val="00440695"/>
    <w:rsid w:val="004412CB"/>
    <w:rsid w:val="00443A10"/>
    <w:rsid w:val="00445282"/>
    <w:rsid w:val="00450106"/>
    <w:rsid w:val="00451201"/>
    <w:rsid w:val="00461CAB"/>
    <w:rsid w:val="00485DE2"/>
    <w:rsid w:val="004970B2"/>
    <w:rsid w:val="00497E58"/>
    <w:rsid w:val="004A1027"/>
    <w:rsid w:val="004A2CC3"/>
    <w:rsid w:val="004B1EE0"/>
    <w:rsid w:val="004B6367"/>
    <w:rsid w:val="004C66D8"/>
    <w:rsid w:val="004D5A4B"/>
    <w:rsid w:val="004F138B"/>
    <w:rsid w:val="004F30C1"/>
    <w:rsid w:val="00501F9B"/>
    <w:rsid w:val="0052506C"/>
    <w:rsid w:val="00526C9D"/>
    <w:rsid w:val="0053076C"/>
    <w:rsid w:val="00537DF4"/>
    <w:rsid w:val="00545C60"/>
    <w:rsid w:val="005470EE"/>
    <w:rsid w:val="00551C65"/>
    <w:rsid w:val="00552F7B"/>
    <w:rsid w:val="00553C1E"/>
    <w:rsid w:val="005554A5"/>
    <w:rsid w:val="00576B61"/>
    <w:rsid w:val="005912F5"/>
    <w:rsid w:val="005952AF"/>
    <w:rsid w:val="005A0103"/>
    <w:rsid w:val="005A0D0B"/>
    <w:rsid w:val="005A4C62"/>
    <w:rsid w:val="005A78D0"/>
    <w:rsid w:val="005B73D9"/>
    <w:rsid w:val="005D48B2"/>
    <w:rsid w:val="005E535C"/>
    <w:rsid w:val="005E7DBA"/>
    <w:rsid w:val="005F14FF"/>
    <w:rsid w:val="005F2A18"/>
    <w:rsid w:val="006001BC"/>
    <w:rsid w:val="006071B3"/>
    <w:rsid w:val="00611BD4"/>
    <w:rsid w:val="00626AA0"/>
    <w:rsid w:val="00633137"/>
    <w:rsid w:val="0064530C"/>
    <w:rsid w:val="0065750E"/>
    <w:rsid w:val="006604E0"/>
    <w:rsid w:val="00671A6A"/>
    <w:rsid w:val="00684792"/>
    <w:rsid w:val="006866FA"/>
    <w:rsid w:val="006900B9"/>
    <w:rsid w:val="00696CF2"/>
    <w:rsid w:val="006A017F"/>
    <w:rsid w:val="006A201F"/>
    <w:rsid w:val="006A5F1B"/>
    <w:rsid w:val="006B65FB"/>
    <w:rsid w:val="006D2692"/>
    <w:rsid w:val="006D297E"/>
    <w:rsid w:val="006E0E80"/>
    <w:rsid w:val="006E5DD6"/>
    <w:rsid w:val="006F1586"/>
    <w:rsid w:val="006F2F8B"/>
    <w:rsid w:val="006F6872"/>
    <w:rsid w:val="007079B4"/>
    <w:rsid w:val="0072090F"/>
    <w:rsid w:val="00727021"/>
    <w:rsid w:val="00734919"/>
    <w:rsid w:val="00737645"/>
    <w:rsid w:val="00742BF6"/>
    <w:rsid w:val="00753198"/>
    <w:rsid w:val="0075CB03"/>
    <w:rsid w:val="007810D7"/>
    <w:rsid w:val="007A371B"/>
    <w:rsid w:val="007A44F7"/>
    <w:rsid w:val="007C2808"/>
    <w:rsid w:val="007E0CC9"/>
    <w:rsid w:val="007F14AE"/>
    <w:rsid w:val="007F32E4"/>
    <w:rsid w:val="008066EC"/>
    <w:rsid w:val="008119CB"/>
    <w:rsid w:val="00812CE6"/>
    <w:rsid w:val="008161F3"/>
    <w:rsid w:val="00827712"/>
    <w:rsid w:val="00841B92"/>
    <w:rsid w:val="008478AF"/>
    <w:rsid w:val="00850C6F"/>
    <w:rsid w:val="00863A52"/>
    <w:rsid w:val="00866263"/>
    <w:rsid w:val="00875630"/>
    <w:rsid w:val="00876341"/>
    <w:rsid w:val="00880FB1"/>
    <w:rsid w:val="00886607"/>
    <w:rsid w:val="00891CC2"/>
    <w:rsid w:val="008A05ED"/>
    <w:rsid w:val="008A614D"/>
    <w:rsid w:val="008C1D50"/>
    <w:rsid w:val="008C6EC9"/>
    <w:rsid w:val="008D2469"/>
    <w:rsid w:val="008D4FE9"/>
    <w:rsid w:val="008F3297"/>
    <w:rsid w:val="008F4FC0"/>
    <w:rsid w:val="0090110E"/>
    <w:rsid w:val="00901694"/>
    <w:rsid w:val="00904955"/>
    <w:rsid w:val="00905228"/>
    <w:rsid w:val="009174E5"/>
    <w:rsid w:val="0093375C"/>
    <w:rsid w:val="009562C9"/>
    <w:rsid w:val="009632F7"/>
    <w:rsid w:val="00975A43"/>
    <w:rsid w:val="009841CC"/>
    <w:rsid w:val="00984517"/>
    <w:rsid w:val="00986F61"/>
    <w:rsid w:val="0099309D"/>
    <w:rsid w:val="00995AAD"/>
    <w:rsid w:val="00997D13"/>
    <w:rsid w:val="009A1E50"/>
    <w:rsid w:val="009A73CA"/>
    <w:rsid w:val="009A7972"/>
    <w:rsid w:val="009C71BB"/>
    <w:rsid w:val="009D3B3C"/>
    <w:rsid w:val="009D3C93"/>
    <w:rsid w:val="009D466B"/>
    <w:rsid w:val="009E13CB"/>
    <w:rsid w:val="00A05165"/>
    <w:rsid w:val="00A17260"/>
    <w:rsid w:val="00A23F25"/>
    <w:rsid w:val="00A306D4"/>
    <w:rsid w:val="00A31046"/>
    <w:rsid w:val="00A31F1B"/>
    <w:rsid w:val="00A423AF"/>
    <w:rsid w:val="00A479B3"/>
    <w:rsid w:val="00A51722"/>
    <w:rsid w:val="00A521DD"/>
    <w:rsid w:val="00A540D5"/>
    <w:rsid w:val="00A5781E"/>
    <w:rsid w:val="00A61936"/>
    <w:rsid w:val="00A715A4"/>
    <w:rsid w:val="00A84DED"/>
    <w:rsid w:val="00AB0277"/>
    <w:rsid w:val="00AC00A2"/>
    <w:rsid w:val="00AC43B1"/>
    <w:rsid w:val="00AC479B"/>
    <w:rsid w:val="00AE4B95"/>
    <w:rsid w:val="00AE5670"/>
    <w:rsid w:val="00AE6D63"/>
    <w:rsid w:val="00AF4B3F"/>
    <w:rsid w:val="00B03136"/>
    <w:rsid w:val="00B2259F"/>
    <w:rsid w:val="00B235EA"/>
    <w:rsid w:val="00B55E19"/>
    <w:rsid w:val="00B57C60"/>
    <w:rsid w:val="00B60F5E"/>
    <w:rsid w:val="00B845AD"/>
    <w:rsid w:val="00B90309"/>
    <w:rsid w:val="00B918C6"/>
    <w:rsid w:val="00B93B8D"/>
    <w:rsid w:val="00B9643A"/>
    <w:rsid w:val="00BA280E"/>
    <w:rsid w:val="00BA3895"/>
    <w:rsid w:val="00BB0190"/>
    <w:rsid w:val="00BB0572"/>
    <w:rsid w:val="00BB3B90"/>
    <w:rsid w:val="00BF7B4E"/>
    <w:rsid w:val="00C077C6"/>
    <w:rsid w:val="00C2006C"/>
    <w:rsid w:val="00C2149A"/>
    <w:rsid w:val="00C2360D"/>
    <w:rsid w:val="00C37A06"/>
    <w:rsid w:val="00C43FE8"/>
    <w:rsid w:val="00C52CCB"/>
    <w:rsid w:val="00C56AFA"/>
    <w:rsid w:val="00C6161B"/>
    <w:rsid w:val="00C7266E"/>
    <w:rsid w:val="00C72B19"/>
    <w:rsid w:val="00C97D59"/>
    <w:rsid w:val="00CA46C1"/>
    <w:rsid w:val="00CB13DA"/>
    <w:rsid w:val="00CB539B"/>
    <w:rsid w:val="00CC0054"/>
    <w:rsid w:val="00CC5EF2"/>
    <w:rsid w:val="00CC7626"/>
    <w:rsid w:val="00CD2C4E"/>
    <w:rsid w:val="00CE249E"/>
    <w:rsid w:val="00CF38BE"/>
    <w:rsid w:val="00CF7A57"/>
    <w:rsid w:val="00D03998"/>
    <w:rsid w:val="00D061BB"/>
    <w:rsid w:val="00D06D86"/>
    <w:rsid w:val="00D07BE3"/>
    <w:rsid w:val="00D10276"/>
    <w:rsid w:val="00D27CAE"/>
    <w:rsid w:val="00D3505B"/>
    <w:rsid w:val="00D36525"/>
    <w:rsid w:val="00D452A8"/>
    <w:rsid w:val="00D460CB"/>
    <w:rsid w:val="00D50271"/>
    <w:rsid w:val="00D57C33"/>
    <w:rsid w:val="00D70CD7"/>
    <w:rsid w:val="00D75670"/>
    <w:rsid w:val="00D75DE0"/>
    <w:rsid w:val="00D81217"/>
    <w:rsid w:val="00D85810"/>
    <w:rsid w:val="00D9052D"/>
    <w:rsid w:val="00D93916"/>
    <w:rsid w:val="00D94810"/>
    <w:rsid w:val="00DD0D58"/>
    <w:rsid w:val="00DD6088"/>
    <w:rsid w:val="00DD722A"/>
    <w:rsid w:val="00DF0ABA"/>
    <w:rsid w:val="00DF0E45"/>
    <w:rsid w:val="00DF6D52"/>
    <w:rsid w:val="00DF74EE"/>
    <w:rsid w:val="00E02FA1"/>
    <w:rsid w:val="00E0464E"/>
    <w:rsid w:val="00E067E4"/>
    <w:rsid w:val="00E1262D"/>
    <w:rsid w:val="00E4026B"/>
    <w:rsid w:val="00E40E69"/>
    <w:rsid w:val="00E43B4D"/>
    <w:rsid w:val="00E45EEE"/>
    <w:rsid w:val="00E60F91"/>
    <w:rsid w:val="00E64303"/>
    <w:rsid w:val="00E72A12"/>
    <w:rsid w:val="00E74A54"/>
    <w:rsid w:val="00E87266"/>
    <w:rsid w:val="00E96BC9"/>
    <w:rsid w:val="00EC13FD"/>
    <w:rsid w:val="00ED10B6"/>
    <w:rsid w:val="00ED4C44"/>
    <w:rsid w:val="00EE74BC"/>
    <w:rsid w:val="00F11B1C"/>
    <w:rsid w:val="00F121C6"/>
    <w:rsid w:val="00F20086"/>
    <w:rsid w:val="00F20665"/>
    <w:rsid w:val="00F41E79"/>
    <w:rsid w:val="00F5124B"/>
    <w:rsid w:val="00F54741"/>
    <w:rsid w:val="00F74068"/>
    <w:rsid w:val="00F86767"/>
    <w:rsid w:val="00FA5B7E"/>
    <w:rsid w:val="00FA5FB1"/>
    <w:rsid w:val="00FB0E27"/>
    <w:rsid w:val="00FB7010"/>
    <w:rsid w:val="00FD012F"/>
    <w:rsid w:val="00FD59BD"/>
    <w:rsid w:val="00FE6A91"/>
    <w:rsid w:val="00FE6D63"/>
    <w:rsid w:val="00FF0811"/>
    <w:rsid w:val="00FF46D2"/>
    <w:rsid w:val="00FF60D7"/>
    <w:rsid w:val="0206167C"/>
    <w:rsid w:val="0216AF2B"/>
    <w:rsid w:val="02B985EE"/>
    <w:rsid w:val="02BF2972"/>
    <w:rsid w:val="02F63A1C"/>
    <w:rsid w:val="036D436A"/>
    <w:rsid w:val="038DB90A"/>
    <w:rsid w:val="040A72B6"/>
    <w:rsid w:val="05314A53"/>
    <w:rsid w:val="054F89D8"/>
    <w:rsid w:val="058E9ECA"/>
    <w:rsid w:val="05931243"/>
    <w:rsid w:val="06018E20"/>
    <w:rsid w:val="062B087D"/>
    <w:rsid w:val="066551AB"/>
    <w:rsid w:val="069B4D95"/>
    <w:rsid w:val="069C0FA3"/>
    <w:rsid w:val="06AF8EFC"/>
    <w:rsid w:val="06EBA1FD"/>
    <w:rsid w:val="07FA8BBD"/>
    <w:rsid w:val="089B71D3"/>
    <w:rsid w:val="08A93A36"/>
    <w:rsid w:val="08C81009"/>
    <w:rsid w:val="09FC1F61"/>
    <w:rsid w:val="0A14B4A7"/>
    <w:rsid w:val="0A2C809E"/>
    <w:rsid w:val="0A8BB990"/>
    <w:rsid w:val="0AB9CFAC"/>
    <w:rsid w:val="0AD89DFF"/>
    <w:rsid w:val="0B2C9574"/>
    <w:rsid w:val="0B6A91E0"/>
    <w:rsid w:val="0B960A05"/>
    <w:rsid w:val="0BA89FE4"/>
    <w:rsid w:val="0CAC8022"/>
    <w:rsid w:val="0E99C536"/>
    <w:rsid w:val="111A6AC7"/>
    <w:rsid w:val="12883CC5"/>
    <w:rsid w:val="12BC625C"/>
    <w:rsid w:val="137C54D9"/>
    <w:rsid w:val="1503FC0F"/>
    <w:rsid w:val="156250A0"/>
    <w:rsid w:val="15D9ED01"/>
    <w:rsid w:val="16B3E32C"/>
    <w:rsid w:val="16DE3D39"/>
    <w:rsid w:val="16F56DCC"/>
    <w:rsid w:val="17D8AF62"/>
    <w:rsid w:val="1925A07D"/>
    <w:rsid w:val="1977C50E"/>
    <w:rsid w:val="19C712DF"/>
    <w:rsid w:val="1AFF8DF5"/>
    <w:rsid w:val="1B21FF9B"/>
    <w:rsid w:val="1B957C90"/>
    <w:rsid w:val="1CEB1B4F"/>
    <w:rsid w:val="1D244089"/>
    <w:rsid w:val="1D57D29A"/>
    <w:rsid w:val="1DF648C3"/>
    <w:rsid w:val="1E3C1486"/>
    <w:rsid w:val="1E683EA5"/>
    <w:rsid w:val="1EEEFB5D"/>
    <w:rsid w:val="1F524F2C"/>
    <w:rsid w:val="207A0CE5"/>
    <w:rsid w:val="207D98E3"/>
    <w:rsid w:val="20E363DC"/>
    <w:rsid w:val="2153B939"/>
    <w:rsid w:val="217D946C"/>
    <w:rsid w:val="218F361D"/>
    <w:rsid w:val="21A6DB73"/>
    <w:rsid w:val="23912C03"/>
    <w:rsid w:val="23BD2740"/>
    <w:rsid w:val="251FC2B7"/>
    <w:rsid w:val="25844C4F"/>
    <w:rsid w:val="2666C490"/>
    <w:rsid w:val="266FA59D"/>
    <w:rsid w:val="2754DE9F"/>
    <w:rsid w:val="27C0D99D"/>
    <w:rsid w:val="288EF25C"/>
    <w:rsid w:val="28A7F9AD"/>
    <w:rsid w:val="291626BA"/>
    <w:rsid w:val="2B44BA61"/>
    <w:rsid w:val="2B64B42E"/>
    <w:rsid w:val="2C80E14F"/>
    <w:rsid w:val="2DEFA56A"/>
    <w:rsid w:val="2E013EA1"/>
    <w:rsid w:val="2E43A21F"/>
    <w:rsid w:val="2E4693F2"/>
    <w:rsid w:val="2E64ADE0"/>
    <w:rsid w:val="2E90E190"/>
    <w:rsid w:val="2F664C28"/>
    <w:rsid w:val="309ECF51"/>
    <w:rsid w:val="32505767"/>
    <w:rsid w:val="327F2A15"/>
    <w:rsid w:val="331C83A5"/>
    <w:rsid w:val="33483589"/>
    <w:rsid w:val="335F7658"/>
    <w:rsid w:val="33D0DB35"/>
    <w:rsid w:val="34EC8657"/>
    <w:rsid w:val="35502A84"/>
    <w:rsid w:val="363F0137"/>
    <w:rsid w:val="376DE585"/>
    <w:rsid w:val="381BA1A9"/>
    <w:rsid w:val="38571C9B"/>
    <w:rsid w:val="388D66A4"/>
    <w:rsid w:val="3ACFCFD3"/>
    <w:rsid w:val="3ADF7490"/>
    <w:rsid w:val="3B22653A"/>
    <w:rsid w:val="3B2E8303"/>
    <w:rsid w:val="3CB3646F"/>
    <w:rsid w:val="3E462887"/>
    <w:rsid w:val="3E543070"/>
    <w:rsid w:val="400DC6AA"/>
    <w:rsid w:val="40493F51"/>
    <w:rsid w:val="405CBF45"/>
    <w:rsid w:val="40DF48A0"/>
    <w:rsid w:val="40E02FB2"/>
    <w:rsid w:val="40F3E21F"/>
    <w:rsid w:val="412693AD"/>
    <w:rsid w:val="4172F6FE"/>
    <w:rsid w:val="427F1316"/>
    <w:rsid w:val="429AF03F"/>
    <w:rsid w:val="43387969"/>
    <w:rsid w:val="4353EB49"/>
    <w:rsid w:val="43A1D641"/>
    <w:rsid w:val="43AEA906"/>
    <w:rsid w:val="446834E7"/>
    <w:rsid w:val="44B32B7E"/>
    <w:rsid w:val="44DD368E"/>
    <w:rsid w:val="44F394AB"/>
    <w:rsid w:val="47297685"/>
    <w:rsid w:val="48B26F51"/>
    <w:rsid w:val="48EFC341"/>
    <w:rsid w:val="491FC7B0"/>
    <w:rsid w:val="49FFC17C"/>
    <w:rsid w:val="4A7D6BD2"/>
    <w:rsid w:val="4B6A3417"/>
    <w:rsid w:val="4C1B1D41"/>
    <w:rsid w:val="4C785FC5"/>
    <w:rsid w:val="4D7873CB"/>
    <w:rsid w:val="4E7E495D"/>
    <w:rsid w:val="4F217C79"/>
    <w:rsid w:val="4F361CA4"/>
    <w:rsid w:val="4F7DC41E"/>
    <w:rsid w:val="5076CA18"/>
    <w:rsid w:val="50943732"/>
    <w:rsid w:val="50A284B3"/>
    <w:rsid w:val="50B4B011"/>
    <w:rsid w:val="5125C7F4"/>
    <w:rsid w:val="52788B6C"/>
    <w:rsid w:val="52BA0ED7"/>
    <w:rsid w:val="53B81F14"/>
    <w:rsid w:val="53BB5E36"/>
    <w:rsid w:val="54142740"/>
    <w:rsid w:val="5596637F"/>
    <w:rsid w:val="56492063"/>
    <w:rsid w:val="571983B1"/>
    <w:rsid w:val="57943550"/>
    <w:rsid w:val="5933244F"/>
    <w:rsid w:val="59F00C32"/>
    <w:rsid w:val="59F76C80"/>
    <w:rsid w:val="5A7EEB6F"/>
    <w:rsid w:val="5BA6E7C0"/>
    <w:rsid w:val="5BDAA8AB"/>
    <w:rsid w:val="5C18C8A8"/>
    <w:rsid w:val="5D3C9988"/>
    <w:rsid w:val="5D3E382E"/>
    <w:rsid w:val="5FDA44EC"/>
    <w:rsid w:val="604307DB"/>
    <w:rsid w:val="605F65B5"/>
    <w:rsid w:val="60C49D05"/>
    <w:rsid w:val="619149BD"/>
    <w:rsid w:val="61A8548B"/>
    <w:rsid w:val="63EE609F"/>
    <w:rsid w:val="656E145A"/>
    <w:rsid w:val="65C45D82"/>
    <w:rsid w:val="6619E3C9"/>
    <w:rsid w:val="66446E10"/>
    <w:rsid w:val="66A4F898"/>
    <w:rsid w:val="67774623"/>
    <w:rsid w:val="688EF919"/>
    <w:rsid w:val="69129168"/>
    <w:rsid w:val="69463A8C"/>
    <w:rsid w:val="6A8C0495"/>
    <w:rsid w:val="6B8BE4E1"/>
    <w:rsid w:val="6BDCE297"/>
    <w:rsid w:val="6BE4C575"/>
    <w:rsid w:val="6BFC35E2"/>
    <w:rsid w:val="6C38FA4C"/>
    <w:rsid w:val="6C4574FA"/>
    <w:rsid w:val="6CA10BAB"/>
    <w:rsid w:val="6D9A1CBB"/>
    <w:rsid w:val="6DB7DFF7"/>
    <w:rsid w:val="6E84CC66"/>
    <w:rsid w:val="6EC2B89D"/>
    <w:rsid w:val="6ECD6044"/>
    <w:rsid w:val="6EE3F5D7"/>
    <w:rsid w:val="6F952032"/>
    <w:rsid w:val="70CC434A"/>
    <w:rsid w:val="71293BE9"/>
    <w:rsid w:val="719257D5"/>
    <w:rsid w:val="71F4B7E4"/>
    <w:rsid w:val="72A8AD87"/>
    <w:rsid w:val="72F8755B"/>
    <w:rsid w:val="7361CDB7"/>
    <w:rsid w:val="743107AB"/>
    <w:rsid w:val="75492047"/>
    <w:rsid w:val="75F5C907"/>
    <w:rsid w:val="761B2B39"/>
    <w:rsid w:val="767F48B0"/>
    <w:rsid w:val="76CD7FF4"/>
    <w:rsid w:val="76EEC2CD"/>
    <w:rsid w:val="77091C80"/>
    <w:rsid w:val="77D03F08"/>
    <w:rsid w:val="79328319"/>
    <w:rsid w:val="7968A7F8"/>
    <w:rsid w:val="79BFBBAA"/>
    <w:rsid w:val="7A31431F"/>
    <w:rsid w:val="7ADC995C"/>
    <w:rsid w:val="7AF3F354"/>
    <w:rsid w:val="7BE8DD29"/>
    <w:rsid w:val="7C20E380"/>
    <w:rsid w:val="7C7257C5"/>
    <w:rsid w:val="7CC1A317"/>
    <w:rsid w:val="7D1BBA49"/>
    <w:rsid w:val="7D4FFF17"/>
    <w:rsid w:val="7E516D8E"/>
    <w:rsid w:val="7EF68277"/>
    <w:rsid w:val="7F03020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93474AF"/>
  <w15:chartTrackingRefBased/>
  <w15:docId w15:val="{26CB316A-6696-448D-9E9A-54464692F0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Title" w:qFormat="1"/>
    <w:lsdException w:name="Body Text" w:uiPriority="99"/>
    <w:lsdException w:name="Subtitle" w:qFormat="1"/>
    <w:lsdException w:name="Body Text 2" w:uiPriority="99"/>
    <w:lsdException w:name="Body Text Indent 2" w:uiPriority="99"/>
    <w:lsdException w:name="Hyperlink" w:uiPriority="99"/>
    <w:lsdException w:name="Strong" w:qFormat="1"/>
    <w:lsdException w:name="Emphasis" w:qFormat="1"/>
    <w:lsdException w:name="HTML Top of Form" w:uiPriority="99"/>
    <w:lsdException w:name="HTML Bottom of Form"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A43AF"/>
    <w:pPr>
      <w:jc w:val="both"/>
    </w:pPr>
    <w:rPr>
      <w:rFonts w:ascii="Arial" w:hAnsi="Arial"/>
      <w:sz w:val="22"/>
      <w:lang w:eastAsia="en-US"/>
    </w:rPr>
  </w:style>
  <w:style w:type="paragraph" w:styleId="Heading1">
    <w:name w:val="heading 1"/>
    <w:basedOn w:val="Normal"/>
    <w:next w:val="Normal"/>
    <w:qFormat/>
    <w:rsid w:val="00901694"/>
    <w:pPr>
      <w:keepNext/>
      <w:numPr>
        <w:numId w:val="15"/>
      </w:numPr>
      <w:spacing w:after="240"/>
      <w:jc w:val="center"/>
      <w:outlineLvl w:val="0"/>
    </w:pPr>
    <w:rPr>
      <w:b/>
      <w:caps/>
      <w:kern w:val="28"/>
    </w:rPr>
  </w:style>
  <w:style w:type="paragraph" w:styleId="Heading2">
    <w:name w:val="heading 2"/>
    <w:basedOn w:val="Normal"/>
    <w:next w:val="Normal"/>
    <w:qFormat/>
    <w:rsid w:val="00901694"/>
    <w:pPr>
      <w:keepNext/>
      <w:numPr>
        <w:ilvl w:val="1"/>
        <w:numId w:val="15"/>
      </w:numPr>
      <w:spacing w:after="240"/>
      <w:outlineLvl w:val="1"/>
    </w:pPr>
    <w:rPr>
      <w:b/>
    </w:rPr>
  </w:style>
  <w:style w:type="paragraph" w:styleId="Heading3">
    <w:name w:val="heading 3"/>
    <w:basedOn w:val="Normal"/>
    <w:next w:val="Normal"/>
    <w:link w:val="Heading3Char"/>
    <w:uiPriority w:val="9"/>
    <w:qFormat/>
    <w:rsid w:val="00901694"/>
    <w:pPr>
      <w:keepNext/>
      <w:numPr>
        <w:ilvl w:val="2"/>
        <w:numId w:val="15"/>
      </w:numPr>
      <w:spacing w:after="240"/>
      <w:outlineLvl w:val="2"/>
    </w:pPr>
    <w:rPr>
      <w:b/>
    </w:rPr>
  </w:style>
  <w:style w:type="paragraph" w:styleId="Heading4">
    <w:name w:val="heading 4"/>
    <w:basedOn w:val="Normal"/>
    <w:next w:val="Normal"/>
    <w:qFormat/>
    <w:rsid w:val="00901694"/>
    <w:pPr>
      <w:keepNext/>
      <w:numPr>
        <w:ilvl w:val="3"/>
        <w:numId w:val="15"/>
      </w:numPr>
      <w:spacing w:after="240"/>
      <w:jc w:val="left"/>
      <w:outlineLvl w:val="3"/>
    </w:pPr>
    <w:rPr>
      <w:b/>
    </w:rPr>
  </w:style>
  <w:style w:type="paragraph" w:styleId="Heading5">
    <w:name w:val="heading 5"/>
    <w:basedOn w:val="Normal"/>
    <w:next w:val="Normal"/>
    <w:qFormat/>
    <w:rsid w:val="00901694"/>
    <w:pPr>
      <w:numPr>
        <w:ilvl w:val="4"/>
        <w:numId w:val="15"/>
      </w:numPr>
      <w:spacing w:after="240"/>
      <w:outlineLvl w:val="4"/>
    </w:pPr>
    <w:rPr>
      <w:b/>
    </w:rPr>
  </w:style>
  <w:style w:type="paragraph" w:styleId="Heading6">
    <w:name w:val="heading 6"/>
    <w:basedOn w:val="Normal"/>
    <w:next w:val="Normal"/>
    <w:qFormat/>
    <w:rsid w:val="00901694"/>
    <w:pPr>
      <w:numPr>
        <w:ilvl w:val="5"/>
        <w:numId w:val="15"/>
      </w:numPr>
      <w:spacing w:before="240" w:after="60"/>
      <w:outlineLvl w:val="5"/>
    </w:pPr>
    <w:rPr>
      <w:i/>
    </w:rPr>
  </w:style>
  <w:style w:type="paragraph" w:styleId="Heading7">
    <w:name w:val="heading 7"/>
    <w:basedOn w:val="Normal"/>
    <w:next w:val="Normal"/>
    <w:qFormat/>
    <w:rsid w:val="00901694"/>
    <w:pPr>
      <w:numPr>
        <w:ilvl w:val="6"/>
        <w:numId w:val="15"/>
      </w:numPr>
      <w:spacing w:before="240" w:after="60"/>
      <w:outlineLvl w:val="6"/>
    </w:pPr>
    <w:rPr>
      <w:sz w:val="20"/>
    </w:rPr>
  </w:style>
  <w:style w:type="paragraph" w:styleId="Heading8">
    <w:name w:val="heading 8"/>
    <w:basedOn w:val="Normal"/>
    <w:next w:val="Normal"/>
    <w:qFormat/>
    <w:rsid w:val="00901694"/>
    <w:pPr>
      <w:numPr>
        <w:ilvl w:val="7"/>
        <w:numId w:val="15"/>
      </w:numPr>
      <w:spacing w:before="240" w:after="60"/>
      <w:outlineLvl w:val="7"/>
    </w:pPr>
    <w:rPr>
      <w:i/>
      <w:sz w:val="20"/>
    </w:rPr>
  </w:style>
  <w:style w:type="paragraph" w:styleId="Heading9">
    <w:name w:val="heading 9"/>
    <w:basedOn w:val="Normal"/>
    <w:next w:val="Normal"/>
    <w:qFormat/>
    <w:rsid w:val="00901694"/>
    <w:pPr>
      <w:numPr>
        <w:ilvl w:val="8"/>
        <w:numId w:val="15"/>
      </w:numPr>
      <w:spacing w:before="240" w:after="6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9A7972"/>
    <w:rPr>
      <w:b/>
    </w:rPr>
  </w:style>
  <w:style w:type="paragraph" w:styleId="BodyText2">
    <w:name w:val="Body Text 2"/>
    <w:basedOn w:val="Normal"/>
    <w:link w:val="BodyText2Char"/>
    <w:uiPriority w:val="99"/>
    <w:rsid w:val="009A7972"/>
    <w:rPr>
      <w:rFonts w:ascii="Helv" w:hAnsi="Helv"/>
      <w:snapToGrid w:val="0"/>
      <w:color w:val="000000"/>
    </w:rPr>
  </w:style>
  <w:style w:type="paragraph" w:styleId="BodyText3">
    <w:name w:val="Body Text 3"/>
    <w:basedOn w:val="Normal"/>
    <w:rsid w:val="009A7972"/>
    <w:rPr>
      <w:b/>
      <w:color w:val="0000FF"/>
    </w:rPr>
  </w:style>
  <w:style w:type="paragraph" w:styleId="BodyTextIndent">
    <w:name w:val="Body Text Indent"/>
    <w:basedOn w:val="Normal"/>
    <w:rsid w:val="009A7972"/>
    <w:rPr>
      <w:color w:val="FF0000"/>
    </w:rPr>
  </w:style>
  <w:style w:type="paragraph" w:styleId="BodyTextIndent2">
    <w:name w:val="Body Text Indent 2"/>
    <w:basedOn w:val="Normal"/>
    <w:link w:val="BodyTextIndent2Char"/>
    <w:uiPriority w:val="99"/>
    <w:rsid w:val="009A7972"/>
    <w:pPr>
      <w:ind w:left="-360"/>
    </w:pPr>
    <w:rPr>
      <w:color w:val="FF0000"/>
    </w:rPr>
  </w:style>
  <w:style w:type="paragraph" w:customStyle="1" w:styleId="Caption1">
    <w:name w:val="Caption1"/>
    <w:basedOn w:val="Normal"/>
    <w:next w:val="Normal"/>
    <w:rsid w:val="009A7972"/>
    <w:pPr>
      <w:jc w:val="left"/>
    </w:pPr>
    <w:rPr>
      <w:sz w:val="24"/>
    </w:rPr>
  </w:style>
  <w:style w:type="paragraph" w:styleId="Caption">
    <w:name w:val="caption"/>
    <w:basedOn w:val="Normal"/>
    <w:next w:val="Normal"/>
    <w:qFormat/>
    <w:rsid w:val="009A7972"/>
    <w:pPr>
      <w:jc w:val="left"/>
    </w:pPr>
    <w:rPr>
      <w:sz w:val="24"/>
    </w:rPr>
  </w:style>
  <w:style w:type="paragraph" w:customStyle="1" w:styleId="Document1">
    <w:name w:val="Document 1"/>
    <w:rsid w:val="009A7972"/>
    <w:pPr>
      <w:keepNext/>
      <w:keepLines/>
      <w:tabs>
        <w:tab w:val="left" w:pos="-720"/>
      </w:tabs>
    </w:pPr>
    <w:rPr>
      <w:rFonts w:ascii="Swiss 721 Roman" w:hAnsi="Swiss 721 Roman"/>
      <w:sz w:val="18"/>
      <w:lang w:eastAsia="en-US"/>
    </w:rPr>
  </w:style>
  <w:style w:type="character" w:styleId="EndnoteReference">
    <w:name w:val="endnote reference"/>
    <w:semiHidden/>
    <w:rsid w:val="009A7972"/>
    <w:rPr>
      <w:vertAlign w:val="superscript"/>
    </w:rPr>
  </w:style>
  <w:style w:type="paragraph" w:customStyle="1" w:styleId="EndnoteText1">
    <w:name w:val="Endnote Text1"/>
    <w:basedOn w:val="Normal"/>
    <w:rsid w:val="009A7972"/>
    <w:pPr>
      <w:jc w:val="left"/>
    </w:pPr>
    <w:rPr>
      <w:sz w:val="24"/>
    </w:rPr>
  </w:style>
  <w:style w:type="paragraph" w:styleId="EndnoteText">
    <w:name w:val="endnote text"/>
    <w:basedOn w:val="Normal"/>
    <w:semiHidden/>
    <w:rsid w:val="009A7972"/>
    <w:rPr>
      <w:sz w:val="20"/>
    </w:rPr>
  </w:style>
  <w:style w:type="paragraph" w:styleId="Footer">
    <w:name w:val="footer"/>
    <w:basedOn w:val="Normal"/>
    <w:link w:val="FooterChar"/>
    <w:uiPriority w:val="99"/>
    <w:rsid w:val="009A7972"/>
    <w:pPr>
      <w:tabs>
        <w:tab w:val="center" w:pos="4320"/>
        <w:tab w:val="right" w:pos="8640"/>
      </w:tabs>
    </w:pPr>
  </w:style>
  <w:style w:type="character" w:styleId="FootnoteReference">
    <w:name w:val="footnote reference"/>
    <w:semiHidden/>
    <w:rsid w:val="009A7972"/>
    <w:rPr>
      <w:vertAlign w:val="superscript"/>
    </w:rPr>
  </w:style>
  <w:style w:type="paragraph" w:styleId="FootnoteText">
    <w:name w:val="footnote text"/>
    <w:basedOn w:val="Normal"/>
    <w:semiHidden/>
    <w:rsid w:val="009A7972"/>
    <w:pPr>
      <w:ind w:left="187" w:hanging="187"/>
    </w:pPr>
    <w:rPr>
      <w:color w:val="000000"/>
      <w:sz w:val="18"/>
    </w:rPr>
  </w:style>
  <w:style w:type="paragraph" w:styleId="Header">
    <w:name w:val="header"/>
    <w:basedOn w:val="Normal"/>
    <w:link w:val="HeaderChar"/>
    <w:uiPriority w:val="99"/>
    <w:rsid w:val="009A7972"/>
    <w:pPr>
      <w:tabs>
        <w:tab w:val="center" w:pos="4320"/>
        <w:tab w:val="right" w:pos="8640"/>
      </w:tabs>
      <w:jc w:val="center"/>
    </w:pPr>
  </w:style>
  <w:style w:type="character" w:customStyle="1" w:styleId="MajorHeadin">
    <w:name w:val="Major Headin"/>
    <w:basedOn w:val="DefaultParagraphFont"/>
    <w:rsid w:val="009A7972"/>
  </w:style>
  <w:style w:type="character" w:styleId="PageNumber">
    <w:name w:val="page number"/>
    <w:basedOn w:val="DefaultParagraphFont"/>
    <w:rsid w:val="009A7972"/>
  </w:style>
  <w:style w:type="paragraph" w:customStyle="1" w:styleId="para">
    <w:name w:val="para"/>
    <w:rsid w:val="009A7972"/>
    <w:pPr>
      <w:jc w:val="both"/>
    </w:pPr>
    <w:rPr>
      <w:rFonts w:ascii="Arial" w:hAnsi="Arial"/>
      <w:sz w:val="22"/>
      <w:lang w:eastAsia="en-US"/>
    </w:rPr>
  </w:style>
  <w:style w:type="paragraph" w:customStyle="1" w:styleId="PPAR1">
    <w:name w:val="PPAR1"/>
    <w:basedOn w:val="Normal"/>
    <w:rsid w:val="009A7972"/>
    <w:pPr>
      <w:keepNext/>
      <w:spacing w:before="120" w:after="120"/>
      <w:jc w:val="center"/>
    </w:pPr>
    <w:rPr>
      <w:b/>
      <w:caps/>
    </w:rPr>
  </w:style>
  <w:style w:type="paragraph" w:customStyle="1" w:styleId="RightPar1">
    <w:name w:val="Right Par 1"/>
    <w:rsid w:val="009A7972"/>
    <w:pPr>
      <w:tabs>
        <w:tab w:val="left" w:pos="-720"/>
        <w:tab w:val="left" w:pos="0"/>
        <w:tab w:val="decimal" w:pos="720"/>
      </w:tabs>
      <w:ind w:left="720"/>
    </w:pPr>
    <w:rPr>
      <w:rFonts w:ascii="Swiss 721 Roman" w:hAnsi="Swiss 721 Roman"/>
      <w:sz w:val="18"/>
      <w:lang w:eastAsia="en-US"/>
    </w:rPr>
  </w:style>
  <w:style w:type="paragraph" w:customStyle="1" w:styleId="RightPar2">
    <w:name w:val="Right Par 2"/>
    <w:rsid w:val="009A7972"/>
    <w:pPr>
      <w:tabs>
        <w:tab w:val="left" w:pos="-720"/>
        <w:tab w:val="left" w:pos="0"/>
        <w:tab w:val="left" w:pos="720"/>
        <w:tab w:val="decimal" w:pos="1440"/>
      </w:tabs>
      <w:ind w:left="1440"/>
    </w:pPr>
    <w:rPr>
      <w:rFonts w:ascii="Swiss 721 Roman" w:hAnsi="Swiss 721 Roman"/>
      <w:sz w:val="18"/>
      <w:lang w:eastAsia="en-US"/>
    </w:rPr>
  </w:style>
  <w:style w:type="paragraph" w:customStyle="1" w:styleId="RightPar3">
    <w:name w:val="Right Par 3"/>
    <w:rsid w:val="009A7972"/>
    <w:pPr>
      <w:tabs>
        <w:tab w:val="left" w:pos="-720"/>
        <w:tab w:val="left" w:pos="0"/>
        <w:tab w:val="left" w:pos="720"/>
        <w:tab w:val="left" w:pos="1440"/>
        <w:tab w:val="decimal" w:pos="2160"/>
      </w:tabs>
      <w:ind w:left="2160"/>
    </w:pPr>
    <w:rPr>
      <w:rFonts w:ascii="Swiss 721 Roman" w:hAnsi="Swiss 721 Roman"/>
      <w:sz w:val="18"/>
      <w:lang w:eastAsia="en-US"/>
    </w:rPr>
  </w:style>
  <w:style w:type="paragraph" w:customStyle="1" w:styleId="RightPar4">
    <w:name w:val="Right Par 4"/>
    <w:rsid w:val="009A7972"/>
    <w:pPr>
      <w:tabs>
        <w:tab w:val="left" w:pos="-720"/>
        <w:tab w:val="left" w:pos="0"/>
        <w:tab w:val="left" w:pos="720"/>
        <w:tab w:val="left" w:pos="1440"/>
        <w:tab w:val="left" w:pos="2160"/>
        <w:tab w:val="decimal" w:pos="2880"/>
      </w:tabs>
      <w:ind w:left="2880"/>
    </w:pPr>
    <w:rPr>
      <w:rFonts w:ascii="Swiss 721 Roman" w:hAnsi="Swiss 721 Roman"/>
      <w:sz w:val="18"/>
      <w:lang w:eastAsia="en-US"/>
    </w:rPr>
  </w:style>
  <w:style w:type="paragraph" w:customStyle="1" w:styleId="RightPar5">
    <w:name w:val="Right Par 5"/>
    <w:rsid w:val="009A7972"/>
    <w:pPr>
      <w:tabs>
        <w:tab w:val="left" w:pos="-720"/>
        <w:tab w:val="left" w:pos="0"/>
        <w:tab w:val="left" w:pos="720"/>
        <w:tab w:val="left" w:pos="1440"/>
        <w:tab w:val="left" w:pos="2160"/>
        <w:tab w:val="left" w:pos="2880"/>
        <w:tab w:val="decimal" w:pos="3600"/>
      </w:tabs>
      <w:ind w:left="3600"/>
    </w:pPr>
    <w:rPr>
      <w:rFonts w:ascii="Swiss 721 Roman" w:hAnsi="Swiss 721 Roman"/>
      <w:sz w:val="18"/>
      <w:lang w:eastAsia="en-US"/>
    </w:rPr>
  </w:style>
  <w:style w:type="paragraph" w:customStyle="1" w:styleId="RightPar6">
    <w:name w:val="Right Par 6"/>
    <w:rsid w:val="009A7972"/>
    <w:pPr>
      <w:tabs>
        <w:tab w:val="left" w:pos="-720"/>
        <w:tab w:val="left" w:pos="0"/>
        <w:tab w:val="left" w:pos="720"/>
        <w:tab w:val="left" w:pos="1440"/>
        <w:tab w:val="left" w:pos="2160"/>
        <w:tab w:val="left" w:pos="2880"/>
        <w:tab w:val="left" w:pos="3600"/>
        <w:tab w:val="decimal" w:pos="4320"/>
      </w:tabs>
      <w:ind w:left="4320"/>
    </w:pPr>
    <w:rPr>
      <w:rFonts w:ascii="Swiss 721 Roman" w:hAnsi="Swiss 721 Roman"/>
      <w:sz w:val="18"/>
      <w:lang w:eastAsia="en-US"/>
    </w:rPr>
  </w:style>
  <w:style w:type="paragraph" w:customStyle="1" w:styleId="RightPar7">
    <w:name w:val="Right Par 7"/>
    <w:rsid w:val="009A7972"/>
    <w:pPr>
      <w:tabs>
        <w:tab w:val="left" w:pos="-720"/>
        <w:tab w:val="left" w:pos="0"/>
        <w:tab w:val="left" w:pos="720"/>
        <w:tab w:val="left" w:pos="1440"/>
        <w:tab w:val="left" w:pos="2160"/>
        <w:tab w:val="left" w:pos="2880"/>
        <w:tab w:val="left" w:pos="3600"/>
        <w:tab w:val="left" w:pos="4320"/>
        <w:tab w:val="decimal" w:pos="5040"/>
      </w:tabs>
      <w:ind w:left="5040"/>
    </w:pPr>
    <w:rPr>
      <w:rFonts w:ascii="Swiss 721 Roman" w:hAnsi="Swiss 721 Roman"/>
      <w:sz w:val="18"/>
      <w:lang w:eastAsia="en-US"/>
    </w:rPr>
  </w:style>
  <w:style w:type="paragraph" w:customStyle="1" w:styleId="RightPar8">
    <w:name w:val="Right Par 8"/>
    <w:rsid w:val="009A7972"/>
    <w:pPr>
      <w:tabs>
        <w:tab w:val="left" w:pos="-720"/>
        <w:tab w:val="left" w:pos="0"/>
        <w:tab w:val="left" w:pos="720"/>
        <w:tab w:val="left" w:pos="1440"/>
        <w:tab w:val="left" w:pos="2160"/>
        <w:tab w:val="left" w:pos="2880"/>
        <w:tab w:val="left" w:pos="3600"/>
        <w:tab w:val="left" w:pos="4320"/>
        <w:tab w:val="left" w:pos="5040"/>
        <w:tab w:val="decimal" w:pos="5760"/>
      </w:tabs>
      <w:ind w:left="5760"/>
    </w:pPr>
    <w:rPr>
      <w:rFonts w:ascii="Swiss 721 Roman" w:hAnsi="Swiss 721 Roman"/>
      <w:sz w:val="18"/>
      <w:lang w:eastAsia="en-US"/>
    </w:rPr>
  </w:style>
  <w:style w:type="paragraph" w:customStyle="1" w:styleId="TA">
    <w:name w:val="TA"/>
    <w:rsid w:val="009A7972"/>
    <w:pPr>
      <w:jc w:val="both"/>
    </w:pPr>
    <w:rPr>
      <w:rFonts w:ascii="Arial" w:hAnsi="Arial"/>
      <w:sz w:val="22"/>
      <w:lang w:eastAsia="en-US"/>
    </w:rPr>
  </w:style>
  <w:style w:type="paragraph" w:customStyle="1" w:styleId="ta0">
    <w:name w:val="ta"/>
    <w:rsid w:val="009A7972"/>
    <w:pPr>
      <w:jc w:val="both"/>
    </w:pPr>
    <w:rPr>
      <w:rFonts w:ascii="Arial" w:hAnsi="Arial"/>
      <w:sz w:val="22"/>
      <w:lang w:eastAsia="en-US"/>
    </w:rPr>
  </w:style>
  <w:style w:type="paragraph" w:customStyle="1" w:styleId="TA1">
    <w:name w:val="TA1"/>
    <w:rsid w:val="009A7972"/>
    <w:pPr>
      <w:jc w:val="both"/>
    </w:pPr>
    <w:rPr>
      <w:rFonts w:ascii="Arial" w:hAnsi="Arial"/>
      <w:sz w:val="22"/>
      <w:lang w:eastAsia="en-US"/>
    </w:rPr>
  </w:style>
  <w:style w:type="paragraph" w:customStyle="1" w:styleId="Technical4">
    <w:name w:val="Technical 4"/>
    <w:rsid w:val="009A7972"/>
    <w:pPr>
      <w:tabs>
        <w:tab w:val="left" w:pos="-720"/>
      </w:tabs>
    </w:pPr>
    <w:rPr>
      <w:rFonts w:ascii="Swiss 721 Roman" w:hAnsi="Swiss 721 Roman"/>
      <w:b/>
      <w:sz w:val="18"/>
      <w:lang w:eastAsia="en-US"/>
    </w:rPr>
  </w:style>
  <w:style w:type="paragraph" w:customStyle="1" w:styleId="Technical5">
    <w:name w:val="Technical 5"/>
    <w:rsid w:val="009A7972"/>
    <w:pPr>
      <w:tabs>
        <w:tab w:val="left" w:pos="-720"/>
      </w:tabs>
      <w:ind w:firstLine="720"/>
    </w:pPr>
    <w:rPr>
      <w:rFonts w:ascii="Swiss 721 Roman" w:hAnsi="Swiss 721 Roman"/>
      <w:b/>
      <w:sz w:val="18"/>
      <w:lang w:eastAsia="en-US"/>
    </w:rPr>
  </w:style>
  <w:style w:type="paragraph" w:customStyle="1" w:styleId="Technical6">
    <w:name w:val="Technical 6"/>
    <w:rsid w:val="009A7972"/>
    <w:pPr>
      <w:tabs>
        <w:tab w:val="left" w:pos="-720"/>
      </w:tabs>
      <w:ind w:firstLine="720"/>
    </w:pPr>
    <w:rPr>
      <w:rFonts w:ascii="Swiss 721 Roman" w:hAnsi="Swiss 721 Roman"/>
      <w:b/>
      <w:sz w:val="18"/>
      <w:lang w:eastAsia="en-US"/>
    </w:rPr>
  </w:style>
  <w:style w:type="paragraph" w:customStyle="1" w:styleId="Technical7">
    <w:name w:val="Technical 7"/>
    <w:rsid w:val="009A7972"/>
    <w:pPr>
      <w:tabs>
        <w:tab w:val="left" w:pos="-720"/>
      </w:tabs>
      <w:ind w:firstLine="720"/>
    </w:pPr>
    <w:rPr>
      <w:rFonts w:ascii="Swiss 721 Roman" w:hAnsi="Swiss 721 Roman"/>
      <w:b/>
      <w:sz w:val="18"/>
      <w:lang w:eastAsia="en-US"/>
    </w:rPr>
  </w:style>
  <w:style w:type="paragraph" w:customStyle="1" w:styleId="Technical8">
    <w:name w:val="Technical 8"/>
    <w:rsid w:val="009A7972"/>
    <w:pPr>
      <w:tabs>
        <w:tab w:val="left" w:pos="-720"/>
      </w:tabs>
      <w:ind w:firstLine="720"/>
    </w:pPr>
    <w:rPr>
      <w:rFonts w:ascii="Swiss 721 Roman" w:hAnsi="Swiss 721 Roman"/>
      <w:b/>
      <w:sz w:val="18"/>
      <w:lang w:eastAsia="en-US"/>
    </w:rPr>
  </w:style>
  <w:style w:type="paragraph" w:styleId="Title">
    <w:name w:val="Title"/>
    <w:basedOn w:val="Normal"/>
    <w:qFormat/>
    <w:rsid w:val="009A7972"/>
    <w:pPr>
      <w:jc w:val="center"/>
    </w:pPr>
    <w:rPr>
      <w:rFonts w:ascii="Times New Roman" w:hAnsi="Times New Roman"/>
      <w:b/>
      <w:color w:val="0000FF"/>
      <w:sz w:val="34"/>
    </w:rPr>
  </w:style>
  <w:style w:type="paragraph" w:customStyle="1" w:styleId="TOAHeading1">
    <w:name w:val="TOA Heading1"/>
    <w:basedOn w:val="Normal"/>
    <w:next w:val="Normal"/>
    <w:rsid w:val="009A7972"/>
    <w:pPr>
      <w:tabs>
        <w:tab w:val="right" w:pos="9360"/>
      </w:tabs>
      <w:jc w:val="left"/>
    </w:pPr>
  </w:style>
  <w:style w:type="paragraph" w:styleId="TOAHeading">
    <w:name w:val="toa heading"/>
    <w:basedOn w:val="Normal"/>
    <w:next w:val="Normal"/>
    <w:semiHidden/>
    <w:rsid w:val="009A7972"/>
    <w:pPr>
      <w:tabs>
        <w:tab w:val="right" w:pos="9360"/>
      </w:tabs>
      <w:jc w:val="left"/>
    </w:pPr>
  </w:style>
  <w:style w:type="paragraph" w:styleId="TOC1">
    <w:name w:val="toc 1"/>
    <w:basedOn w:val="Normal"/>
    <w:next w:val="Normal"/>
    <w:autoRedefine/>
    <w:semiHidden/>
    <w:rsid w:val="009A7972"/>
    <w:pPr>
      <w:tabs>
        <w:tab w:val="left" w:pos="720"/>
        <w:tab w:val="right" w:pos="9360"/>
      </w:tabs>
      <w:spacing w:before="120" w:after="60"/>
      <w:jc w:val="left"/>
    </w:pPr>
    <w:rPr>
      <w:caps/>
      <w:noProof/>
    </w:rPr>
  </w:style>
  <w:style w:type="paragraph" w:styleId="TOC2">
    <w:name w:val="toc 2"/>
    <w:basedOn w:val="Normal"/>
    <w:next w:val="Normal"/>
    <w:autoRedefine/>
    <w:semiHidden/>
    <w:rsid w:val="009A7972"/>
    <w:pPr>
      <w:tabs>
        <w:tab w:val="left" w:pos="720"/>
        <w:tab w:val="left" w:pos="1440"/>
        <w:tab w:val="right" w:pos="9360"/>
      </w:tabs>
      <w:ind w:left="720"/>
      <w:jc w:val="left"/>
    </w:pPr>
    <w:rPr>
      <w:noProof/>
      <w:color w:val="000000"/>
    </w:rPr>
  </w:style>
  <w:style w:type="paragraph" w:styleId="TOC3">
    <w:name w:val="toc 3"/>
    <w:basedOn w:val="Normal"/>
    <w:next w:val="Normal"/>
    <w:semiHidden/>
    <w:rsid w:val="009A7972"/>
    <w:pPr>
      <w:tabs>
        <w:tab w:val="right" w:pos="9360"/>
      </w:tabs>
      <w:ind w:left="440"/>
      <w:jc w:val="left"/>
    </w:pPr>
    <w:rPr>
      <w:rFonts w:ascii="Times New Roman" w:hAnsi="Times New Roman"/>
      <w:sz w:val="20"/>
    </w:rPr>
  </w:style>
  <w:style w:type="paragraph" w:styleId="TOC4">
    <w:name w:val="toc 4"/>
    <w:basedOn w:val="Normal"/>
    <w:next w:val="Normal"/>
    <w:semiHidden/>
    <w:rsid w:val="009A7972"/>
    <w:pPr>
      <w:tabs>
        <w:tab w:val="right" w:pos="9360"/>
      </w:tabs>
      <w:ind w:left="660"/>
      <w:jc w:val="left"/>
    </w:pPr>
    <w:rPr>
      <w:rFonts w:ascii="Times New Roman" w:hAnsi="Times New Roman"/>
      <w:sz w:val="20"/>
    </w:rPr>
  </w:style>
  <w:style w:type="paragraph" w:styleId="TOC5">
    <w:name w:val="toc 5"/>
    <w:basedOn w:val="Normal"/>
    <w:next w:val="Normal"/>
    <w:semiHidden/>
    <w:rsid w:val="009A7972"/>
    <w:pPr>
      <w:tabs>
        <w:tab w:val="right" w:pos="9360"/>
      </w:tabs>
      <w:ind w:left="880"/>
      <w:jc w:val="left"/>
    </w:pPr>
    <w:rPr>
      <w:rFonts w:ascii="Times New Roman" w:hAnsi="Times New Roman"/>
      <w:sz w:val="20"/>
    </w:rPr>
  </w:style>
  <w:style w:type="paragraph" w:styleId="TOC6">
    <w:name w:val="toc 6"/>
    <w:basedOn w:val="Normal"/>
    <w:next w:val="Normal"/>
    <w:semiHidden/>
    <w:rsid w:val="009A7972"/>
    <w:pPr>
      <w:tabs>
        <w:tab w:val="right" w:pos="9360"/>
      </w:tabs>
      <w:ind w:left="1100"/>
      <w:jc w:val="left"/>
    </w:pPr>
    <w:rPr>
      <w:rFonts w:ascii="Times New Roman" w:hAnsi="Times New Roman"/>
      <w:sz w:val="20"/>
    </w:rPr>
  </w:style>
  <w:style w:type="paragraph" w:styleId="TOC7">
    <w:name w:val="toc 7"/>
    <w:basedOn w:val="Normal"/>
    <w:next w:val="Normal"/>
    <w:semiHidden/>
    <w:rsid w:val="009A7972"/>
    <w:pPr>
      <w:tabs>
        <w:tab w:val="right" w:pos="9360"/>
      </w:tabs>
      <w:ind w:left="1320"/>
      <w:jc w:val="left"/>
    </w:pPr>
    <w:rPr>
      <w:rFonts w:ascii="Times New Roman" w:hAnsi="Times New Roman"/>
      <w:sz w:val="20"/>
    </w:rPr>
  </w:style>
  <w:style w:type="paragraph" w:styleId="TOC8">
    <w:name w:val="toc 8"/>
    <w:basedOn w:val="Normal"/>
    <w:next w:val="Normal"/>
    <w:semiHidden/>
    <w:rsid w:val="009A7972"/>
    <w:pPr>
      <w:tabs>
        <w:tab w:val="right" w:pos="9360"/>
      </w:tabs>
      <w:ind w:left="1540"/>
      <w:jc w:val="left"/>
    </w:pPr>
    <w:rPr>
      <w:rFonts w:ascii="Times New Roman" w:hAnsi="Times New Roman"/>
      <w:sz w:val="20"/>
    </w:rPr>
  </w:style>
  <w:style w:type="paragraph" w:styleId="TOC9">
    <w:name w:val="toc 9"/>
    <w:basedOn w:val="Normal"/>
    <w:next w:val="Normal"/>
    <w:semiHidden/>
    <w:rsid w:val="009A7972"/>
    <w:pPr>
      <w:tabs>
        <w:tab w:val="right" w:pos="9360"/>
      </w:tabs>
      <w:ind w:left="1760"/>
      <w:jc w:val="left"/>
    </w:pPr>
    <w:rPr>
      <w:rFonts w:ascii="Times New Roman" w:hAnsi="Times New Roman"/>
      <w:sz w:val="20"/>
    </w:rPr>
  </w:style>
  <w:style w:type="paragraph" w:customStyle="1" w:styleId="TOC91">
    <w:name w:val="TOC 91"/>
    <w:basedOn w:val="Normal"/>
    <w:next w:val="Normal"/>
    <w:rsid w:val="009A7972"/>
    <w:pPr>
      <w:tabs>
        <w:tab w:val="right" w:leader="dot" w:pos="9360"/>
      </w:tabs>
      <w:ind w:left="720" w:hanging="720"/>
      <w:jc w:val="left"/>
    </w:pPr>
  </w:style>
  <w:style w:type="character" w:customStyle="1" w:styleId="Heading3Char">
    <w:name w:val="Heading 3 Char"/>
    <w:link w:val="Heading3"/>
    <w:uiPriority w:val="9"/>
    <w:rsid w:val="003F0DB2"/>
    <w:rPr>
      <w:rFonts w:ascii="Arial" w:hAnsi="Arial"/>
      <w:b/>
      <w:sz w:val="22"/>
      <w:lang w:eastAsia="en-US"/>
    </w:rPr>
  </w:style>
  <w:style w:type="character" w:styleId="Hyperlink">
    <w:name w:val="Hyperlink"/>
    <w:uiPriority w:val="99"/>
    <w:unhideWhenUsed/>
    <w:rsid w:val="003F0DB2"/>
    <w:rPr>
      <w:strike w:val="0"/>
      <w:dstrike w:val="0"/>
      <w:color w:val="105CB6"/>
      <w:u w:val="none"/>
      <w:effect w:val="none"/>
    </w:rPr>
  </w:style>
  <w:style w:type="character" w:customStyle="1" w:styleId="BodyTextChar">
    <w:name w:val="Body Text Char"/>
    <w:link w:val="BodyText"/>
    <w:uiPriority w:val="99"/>
    <w:rsid w:val="003F0DB2"/>
    <w:rPr>
      <w:rFonts w:ascii="Arial" w:hAnsi="Arial"/>
      <w:b/>
      <w:sz w:val="22"/>
    </w:rPr>
  </w:style>
  <w:style w:type="character" w:customStyle="1" w:styleId="BodyText2Char">
    <w:name w:val="Body Text 2 Char"/>
    <w:link w:val="BodyText2"/>
    <w:uiPriority w:val="99"/>
    <w:rsid w:val="003F0DB2"/>
    <w:rPr>
      <w:rFonts w:ascii="Helv" w:hAnsi="Helv"/>
      <w:snapToGrid w:val="0"/>
      <w:color w:val="000000"/>
      <w:sz w:val="22"/>
    </w:rPr>
  </w:style>
  <w:style w:type="character" w:customStyle="1" w:styleId="BodyTextIndent2Char">
    <w:name w:val="Body Text Indent 2 Char"/>
    <w:link w:val="BodyTextIndent2"/>
    <w:uiPriority w:val="99"/>
    <w:rsid w:val="003F0DB2"/>
    <w:rPr>
      <w:rFonts w:ascii="Arial" w:hAnsi="Arial"/>
      <w:color w:val="FF0000"/>
      <w:sz w:val="22"/>
    </w:rPr>
  </w:style>
  <w:style w:type="paragraph" w:customStyle="1" w:styleId="chapternumber">
    <w:name w:val="chapternumber"/>
    <w:basedOn w:val="Normal"/>
    <w:rsid w:val="003F0DB2"/>
    <w:pPr>
      <w:spacing w:after="360"/>
      <w:jc w:val="left"/>
    </w:pPr>
    <w:rPr>
      <w:rFonts w:ascii="Times New Roman" w:hAnsi="Times New Roman"/>
      <w:sz w:val="24"/>
      <w:szCs w:val="24"/>
    </w:rPr>
  </w:style>
  <w:style w:type="paragraph" w:styleId="z-TopofForm">
    <w:name w:val="HTML Top of Form"/>
    <w:basedOn w:val="Normal"/>
    <w:next w:val="Normal"/>
    <w:link w:val="z-TopofFormChar"/>
    <w:hidden/>
    <w:uiPriority w:val="99"/>
    <w:unhideWhenUsed/>
    <w:rsid w:val="003F0DB2"/>
    <w:pPr>
      <w:pBdr>
        <w:bottom w:val="single" w:sz="6" w:space="1" w:color="auto"/>
      </w:pBdr>
      <w:jc w:val="center"/>
    </w:pPr>
    <w:rPr>
      <w:rFonts w:cs="Arial"/>
      <w:vanish/>
      <w:sz w:val="16"/>
      <w:szCs w:val="16"/>
    </w:rPr>
  </w:style>
  <w:style w:type="character" w:customStyle="1" w:styleId="z-TopofFormChar">
    <w:name w:val="z-Top of Form Char"/>
    <w:link w:val="z-TopofForm"/>
    <w:uiPriority w:val="99"/>
    <w:rsid w:val="003F0DB2"/>
    <w:rPr>
      <w:rFonts w:ascii="Arial" w:hAnsi="Arial" w:cs="Arial"/>
      <w:vanish/>
      <w:sz w:val="16"/>
      <w:szCs w:val="16"/>
    </w:rPr>
  </w:style>
  <w:style w:type="paragraph" w:styleId="z-BottomofForm">
    <w:name w:val="HTML Bottom of Form"/>
    <w:basedOn w:val="Normal"/>
    <w:next w:val="Normal"/>
    <w:link w:val="z-BottomofFormChar"/>
    <w:hidden/>
    <w:uiPriority w:val="99"/>
    <w:unhideWhenUsed/>
    <w:rsid w:val="003F0DB2"/>
    <w:pPr>
      <w:pBdr>
        <w:top w:val="single" w:sz="6" w:space="1" w:color="auto"/>
      </w:pBdr>
      <w:jc w:val="center"/>
    </w:pPr>
    <w:rPr>
      <w:rFonts w:cs="Arial"/>
      <w:vanish/>
      <w:sz w:val="16"/>
      <w:szCs w:val="16"/>
    </w:rPr>
  </w:style>
  <w:style w:type="character" w:customStyle="1" w:styleId="z-BottomofFormChar">
    <w:name w:val="z-Bottom of Form Char"/>
    <w:link w:val="z-BottomofForm"/>
    <w:uiPriority w:val="99"/>
    <w:rsid w:val="003F0DB2"/>
    <w:rPr>
      <w:rFonts w:ascii="Arial" w:hAnsi="Arial" w:cs="Arial"/>
      <w:vanish/>
      <w:sz w:val="16"/>
      <w:szCs w:val="16"/>
    </w:rPr>
  </w:style>
  <w:style w:type="paragraph" w:styleId="ListParagraph">
    <w:name w:val="List Paragraph"/>
    <w:basedOn w:val="Normal"/>
    <w:uiPriority w:val="34"/>
    <w:qFormat/>
    <w:rsid w:val="00316AD0"/>
    <w:pPr>
      <w:ind w:left="720"/>
      <w:contextualSpacing/>
    </w:pPr>
  </w:style>
  <w:style w:type="paragraph" w:styleId="BalloonText">
    <w:name w:val="Balloon Text"/>
    <w:basedOn w:val="Normal"/>
    <w:link w:val="BalloonTextChar"/>
    <w:rsid w:val="005A4C62"/>
    <w:rPr>
      <w:rFonts w:ascii="Tahoma" w:hAnsi="Tahoma" w:cs="Tahoma"/>
      <w:sz w:val="16"/>
      <w:szCs w:val="16"/>
    </w:rPr>
  </w:style>
  <w:style w:type="character" w:customStyle="1" w:styleId="BalloonTextChar">
    <w:name w:val="Balloon Text Char"/>
    <w:link w:val="BalloonText"/>
    <w:rsid w:val="005A4C62"/>
    <w:rPr>
      <w:rFonts w:ascii="Tahoma" w:hAnsi="Tahoma" w:cs="Tahoma"/>
      <w:sz w:val="16"/>
      <w:szCs w:val="16"/>
    </w:rPr>
  </w:style>
  <w:style w:type="character" w:customStyle="1" w:styleId="FooterChar">
    <w:name w:val="Footer Char"/>
    <w:link w:val="Footer"/>
    <w:uiPriority w:val="99"/>
    <w:rsid w:val="000F085B"/>
    <w:rPr>
      <w:rFonts w:ascii="Arial" w:hAnsi="Arial"/>
      <w:sz w:val="22"/>
    </w:rPr>
  </w:style>
  <w:style w:type="table" w:styleId="TableGrid">
    <w:name w:val="Table Grid"/>
    <w:basedOn w:val="TableNormal"/>
    <w:uiPriority w:val="59"/>
    <w:rsid w:val="002B119F"/>
    <w:rPr>
      <w:rFonts w:ascii="Calibri" w:eastAsia="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erChar">
    <w:name w:val="Header Char"/>
    <w:link w:val="Header"/>
    <w:uiPriority w:val="99"/>
    <w:rsid w:val="00387CC4"/>
    <w:rPr>
      <w:rFonts w:ascii="Arial" w:hAnsi="Arial"/>
      <w:sz w:val="22"/>
    </w:rPr>
  </w:style>
  <w:style w:type="paragraph" w:styleId="ListNumber">
    <w:name w:val="List Number"/>
    <w:basedOn w:val="Normal"/>
    <w:rsid w:val="00D94810"/>
    <w:pPr>
      <w:tabs>
        <w:tab w:val="left" w:pos="709"/>
        <w:tab w:val="left" w:pos="1418"/>
        <w:tab w:val="left" w:pos="2126"/>
        <w:tab w:val="left" w:pos="2835"/>
        <w:tab w:val="left" w:pos="3544"/>
        <w:tab w:val="left" w:pos="4253"/>
        <w:tab w:val="left" w:pos="4961"/>
        <w:tab w:val="left" w:pos="5670"/>
        <w:tab w:val="right" w:pos="8363"/>
      </w:tabs>
      <w:spacing w:after="280" w:line="280" w:lineRule="atLeast"/>
      <w:ind w:left="283" w:hanging="283"/>
    </w:pPr>
    <w:rPr>
      <w:kern w:val="16"/>
      <w:sz w:val="20"/>
      <w:lang w:val="en-GB" w:eastAsia="zh-CN"/>
    </w:rPr>
  </w:style>
  <w:style w:type="paragraph" w:customStyle="1" w:styleId="paragraph">
    <w:name w:val="paragraph"/>
    <w:basedOn w:val="Normal"/>
    <w:rsid w:val="005D48B2"/>
    <w:pPr>
      <w:spacing w:before="100" w:beforeAutospacing="1" w:after="100" w:afterAutospacing="1"/>
      <w:jc w:val="left"/>
    </w:pPr>
    <w:rPr>
      <w:rFonts w:ascii="Times New Roman" w:hAnsi="Times New Roman"/>
      <w:sz w:val="24"/>
      <w:szCs w:val="24"/>
      <w:lang w:val="en-GB" w:eastAsia="en-GB"/>
    </w:rPr>
  </w:style>
  <w:style w:type="character" w:customStyle="1" w:styleId="normaltextrun">
    <w:name w:val="normaltextrun"/>
    <w:rsid w:val="005D48B2"/>
  </w:style>
  <w:style w:type="character" w:customStyle="1" w:styleId="eop">
    <w:name w:val="eop"/>
    <w:rsid w:val="005D48B2"/>
  </w:style>
  <w:style w:type="character" w:styleId="UnresolvedMention">
    <w:name w:val="Unresolved Mention"/>
    <w:uiPriority w:val="99"/>
    <w:semiHidden/>
    <w:unhideWhenUsed/>
    <w:rsid w:val="00F11B1C"/>
    <w:rPr>
      <w:color w:val="605E5C"/>
      <w:shd w:val="clear" w:color="auto" w:fill="E1DFDD"/>
    </w:rPr>
  </w:style>
  <w:style w:type="paragraph" w:styleId="CommentText">
    <w:name w:val="annotation text"/>
    <w:basedOn w:val="Normal"/>
    <w:link w:val="CommentTextChar"/>
    <w:rPr>
      <w:sz w:val="20"/>
    </w:rPr>
  </w:style>
  <w:style w:type="character" w:customStyle="1" w:styleId="CommentTextChar">
    <w:name w:val="Comment Text Char"/>
    <w:basedOn w:val="DefaultParagraphFont"/>
    <w:link w:val="CommentText"/>
    <w:rPr>
      <w:rFonts w:ascii="Arial" w:hAnsi="Arial"/>
      <w:lang w:eastAsia="en-US"/>
    </w:rPr>
  </w:style>
  <w:style w:type="character" w:styleId="CommentReference">
    <w:name w:val="annotation reference"/>
    <w:basedOn w:val="DefaultParagraphFont"/>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1435068">
      <w:marLeft w:val="0"/>
      <w:marRight w:val="0"/>
      <w:marTop w:val="180"/>
      <w:marBottom w:val="0"/>
      <w:divBdr>
        <w:top w:val="none" w:sz="0" w:space="0" w:color="auto"/>
        <w:left w:val="none" w:sz="0" w:space="0" w:color="auto"/>
        <w:bottom w:val="none" w:sz="0" w:space="0" w:color="auto"/>
        <w:right w:val="none" w:sz="0" w:space="0" w:color="auto"/>
      </w:divBdr>
      <w:divsChild>
        <w:div w:id="127554123">
          <w:marLeft w:val="0"/>
          <w:marRight w:val="0"/>
          <w:marTop w:val="0"/>
          <w:marBottom w:val="0"/>
          <w:divBdr>
            <w:top w:val="none" w:sz="0" w:space="0" w:color="auto"/>
            <w:left w:val="none" w:sz="0" w:space="0" w:color="auto"/>
            <w:bottom w:val="none" w:sz="0" w:space="0" w:color="auto"/>
            <w:right w:val="none" w:sz="0" w:space="0" w:color="auto"/>
          </w:divBdr>
          <w:divsChild>
            <w:div w:id="1755131250">
              <w:marLeft w:val="0"/>
              <w:marRight w:val="0"/>
              <w:marTop w:val="0"/>
              <w:marBottom w:val="0"/>
              <w:divBdr>
                <w:top w:val="none" w:sz="0" w:space="0" w:color="auto"/>
                <w:left w:val="none" w:sz="0" w:space="0" w:color="auto"/>
                <w:bottom w:val="none" w:sz="0" w:space="0" w:color="auto"/>
                <w:right w:val="none" w:sz="0" w:space="0" w:color="auto"/>
              </w:divBdr>
              <w:divsChild>
                <w:div w:id="73817147">
                  <w:marLeft w:val="1440"/>
                  <w:marRight w:val="0"/>
                  <w:marTop w:val="0"/>
                  <w:marBottom w:val="0"/>
                  <w:divBdr>
                    <w:top w:val="single" w:sz="8" w:space="1" w:color="auto"/>
                    <w:left w:val="single" w:sz="8" w:space="4" w:color="auto"/>
                    <w:bottom w:val="single" w:sz="8" w:space="1" w:color="auto"/>
                    <w:right w:val="single" w:sz="8" w:space="4" w:color="auto"/>
                  </w:divBdr>
                </w:div>
              </w:divsChild>
            </w:div>
          </w:divsChild>
        </w:div>
      </w:divsChild>
    </w:div>
    <w:div w:id="934216241">
      <w:marLeft w:val="0"/>
      <w:marRight w:val="0"/>
      <w:marTop w:val="360"/>
      <w:marBottom w:val="0"/>
      <w:divBdr>
        <w:top w:val="none" w:sz="0" w:space="0" w:color="auto"/>
        <w:left w:val="none" w:sz="0" w:space="0" w:color="auto"/>
        <w:bottom w:val="none" w:sz="0" w:space="0" w:color="auto"/>
        <w:right w:val="none" w:sz="0" w:space="0" w:color="auto"/>
      </w:divBdr>
      <w:divsChild>
        <w:div w:id="1918326448">
          <w:marLeft w:val="60"/>
          <w:marRight w:val="60"/>
          <w:marTop w:val="60"/>
          <w:marBottom w:val="60"/>
          <w:divBdr>
            <w:top w:val="none" w:sz="0" w:space="0" w:color="auto"/>
            <w:left w:val="none" w:sz="0" w:space="0" w:color="auto"/>
            <w:bottom w:val="none" w:sz="0" w:space="0" w:color="auto"/>
            <w:right w:val="none" w:sz="0" w:space="0" w:color="auto"/>
          </w:divBdr>
        </w:div>
      </w:divsChild>
    </w:div>
    <w:div w:id="1205562310">
      <w:bodyDiv w:val="1"/>
      <w:marLeft w:val="0"/>
      <w:marRight w:val="0"/>
      <w:marTop w:val="0"/>
      <w:marBottom w:val="0"/>
      <w:divBdr>
        <w:top w:val="none" w:sz="0" w:space="0" w:color="auto"/>
        <w:left w:val="none" w:sz="0" w:space="0" w:color="auto"/>
        <w:bottom w:val="none" w:sz="0" w:space="0" w:color="auto"/>
        <w:right w:val="none" w:sz="0" w:space="0" w:color="auto"/>
      </w:divBdr>
      <w:divsChild>
        <w:div w:id="88546765">
          <w:marLeft w:val="0"/>
          <w:marRight w:val="0"/>
          <w:marTop w:val="0"/>
          <w:marBottom w:val="0"/>
          <w:divBdr>
            <w:top w:val="none" w:sz="0" w:space="0" w:color="auto"/>
            <w:left w:val="none" w:sz="0" w:space="0" w:color="auto"/>
            <w:bottom w:val="none" w:sz="0" w:space="0" w:color="auto"/>
            <w:right w:val="none" w:sz="0" w:space="0" w:color="auto"/>
          </w:divBdr>
        </w:div>
        <w:div w:id="128791948">
          <w:marLeft w:val="0"/>
          <w:marRight w:val="0"/>
          <w:marTop w:val="0"/>
          <w:marBottom w:val="0"/>
          <w:divBdr>
            <w:top w:val="none" w:sz="0" w:space="0" w:color="auto"/>
            <w:left w:val="none" w:sz="0" w:space="0" w:color="auto"/>
            <w:bottom w:val="none" w:sz="0" w:space="0" w:color="auto"/>
            <w:right w:val="none" w:sz="0" w:space="0" w:color="auto"/>
          </w:divBdr>
        </w:div>
        <w:div w:id="129788038">
          <w:marLeft w:val="0"/>
          <w:marRight w:val="0"/>
          <w:marTop w:val="0"/>
          <w:marBottom w:val="0"/>
          <w:divBdr>
            <w:top w:val="none" w:sz="0" w:space="0" w:color="auto"/>
            <w:left w:val="none" w:sz="0" w:space="0" w:color="auto"/>
            <w:bottom w:val="none" w:sz="0" w:space="0" w:color="auto"/>
            <w:right w:val="none" w:sz="0" w:space="0" w:color="auto"/>
          </w:divBdr>
        </w:div>
        <w:div w:id="138693770">
          <w:marLeft w:val="0"/>
          <w:marRight w:val="0"/>
          <w:marTop w:val="0"/>
          <w:marBottom w:val="0"/>
          <w:divBdr>
            <w:top w:val="none" w:sz="0" w:space="0" w:color="auto"/>
            <w:left w:val="none" w:sz="0" w:space="0" w:color="auto"/>
            <w:bottom w:val="none" w:sz="0" w:space="0" w:color="auto"/>
            <w:right w:val="none" w:sz="0" w:space="0" w:color="auto"/>
          </w:divBdr>
        </w:div>
        <w:div w:id="159587642">
          <w:marLeft w:val="0"/>
          <w:marRight w:val="0"/>
          <w:marTop w:val="0"/>
          <w:marBottom w:val="0"/>
          <w:divBdr>
            <w:top w:val="none" w:sz="0" w:space="0" w:color="auto"/>
            <w:left w:val="none" w:sz="0" w:space="0" w:color="auto"/>
            <w:bottom w:val="none" w:sz="0" w:space="0" w:color="auto"/>
            <w:right w:val="none" w:sz="0" w:space="0" w:color="auto"/>
          </w:divBdr>
        </w:div>
        <w:div w:id="160313432">
          <w:marLeft w:val="0"/>
          <w:marRight w:val="0"/>
          <w:marTop w:val="0"/>
          <w:marBottom w:val="0"/>
          <w:divBdr>
            <w:top w:val="none" w:sz="0" w:space="0" w:color="auto"/>
            <w:left w:val="none" w:sz="0" w:space="0" w:color="auto"/>
            <w:bottom w:val="none" w:sz="0" w:space="0" w:color="auto"/>
            <w:right w:val="none" w:sz="0" w:space="0" w:color="auto"/>
          </w:divBdr>
        </w:div>
        <w:div w:id="165677529">
          <w:marLeft w:val="0"/>
          <w:marRight w:val="0"/>
          <w:marTop w:val="0"/>
          <w:marBottom w:val="0"/>
          <w:divBdr>
            <w:top w:val="none" w:sz="0" w:space="0" w:color="auto"/>
            <w:left w:val="none" w:sz="0" w:space="0" w:color="auto"/>
            <w:bottom w:val="none" w:sz="0" w:space="0" w:color="auto"/>
            <w:right w:val="none" w:sz="0" w:space="0" w:color="auto"/>
          </w:divBdr>
        </w:div>
        <w:div w:id="182280468">
          <w:marLeft w:val="0"/>
          <w:marRight w:val="0"/>
          <w:marTop w:val="0"/>
          <w:marBottom w:val="0"/>
          <w:divBdr>
            <w:top w:val="none" w:sz="0" w:space="0" w:color="auto"/>
            <w:left w:val="none" w:sz="0" w:space="0" w:color="auto"/>
            <w:bottom w:val="none" w:sz="0" w:space="0" w:color="auto"/>
            <w:right w:val="none" w:sz="0" w:space="0" w:color="auto"/>
          </w:divBdr>
        </w:div>
        <w:div w:id="202524730">
          <w:marLeft w:val="0"/>
          <w:marRight w:val="0"/>
          <w:marTop w:val="0"/>
          <w:marBottom w:val="0"/>
          <w:divBdr>
            <w:top w:val="none" w:sz="0" w:space="0" w:color="auto"/>
            <w:left w:val="none" w:sz="0" w:space="0" w:color="auto"/>
            <w:bottom w:val="none" w:sz="0" w:space="0" w:color="auto"/>
            <w:right w:val="none" w:sz="0" w:space="0" w:color="auto"/>
          </w:divBdr>
        </w:div>
        <w:div w:id="218369824">
          <w:marLeft w:val="0"/>
          <w:marRight w:val="0"/>
          <w:marTop w:val="0"/>
          <w:marBottom w:val="0"/>
          <w:divBdr>
            <w:top w:val="none" w:sz="0" w:space="0" w:color="auto"/>
            <w:left w:val="none" w:sz="0" w:space="0" w:color="auto"/>
            <w:bottom w:val="none" w:sz="0" w:space="0" w:color="auto"/>
            <w:right w:val="none" w:sz="0" w:space="0" w:color="auto"/>
          </w:divBdr>
        </w:div>
        <w:div w:id="240605562">
          <w:marLeft w:val="0"/>
          <w:marRight w:val="0"/>
          <w:marTop w:val="0"/>
          <w:marBottom w:val="0"/>
          <w:divBdr>
            <w:top w:val="none" w:sz="0" w:space="0" w:color="auto"/>
            <w:left w:val="none" w:sz="0" w:space="0" w:color="auto"/>
            <w:bottom w:val="none" w:sz="0" w:space="0" w:color="auto"/>
            <w:right w:val="none" w:sz="0" w:space="0" w:color="auto"/>
          </w:divBdr>
        </w:div>
        <w:div w:id="244385895">
          <w:marLeft w:val="0"/>
          <w:marRight w:val="0"/>
          <w:marTop w:val="0"/>
          <w:marBottom w:val="0"/>
          <w:divBdr>
            <w:top w:val="none" w:sz="0" w:space="0" w:color="auto"/>
            <w:left w:val="none" w:sz="0" w:space="0" w:color="auto"/>
            <w:bottom w:val="none" w:sz="0" w:space="0" w:color="auto"/>
            <w:right w:val="none" w:sz="0" w:space="0" w:color="auto"/>
          </w:divBdr>
        </w:div>
        <w:div w:id="261308349">
          <w:marLeft w:val="0"/>
          <w:marRight w:val="0"/>
          <w:marTop w:val="0"/>
          <w:marBottom w:val="0"/>
          <w:divBdr>
            <w:top w:val="none" w:sz="0" w:space="0" w:color="auto"/>
            <w:left w:val="none" w:sz="0" w:space="0" w:color="auto"/>
            <w:bottom w:val="none" w:sz="0" w:space="0" w:color="auto"/>
            <w:right w:val="none" w:sz="0" w:space="0" w:color="auto"/>
          </w:divBdr>
        </w:div>
        <w:div w:id="315493105">
          <w:marLeft w:val="0"/>
          <w:marRight w:val="0"/>
          <w:marTop w:val="0"/>
          <w:marBottom w:val="0"/>
          <w:divBdr>
            <w:top w:val="none" w:sz="0" w:space="0" w:color="auto"/>
            <w:left w:val="none" w:sz="0" w:space="0" w:color="auto"/>
            <w:bottom w:val="none" w:sz="0" w:space="0" w:color="auto"/>
            <w:right w:val="none" w:sz="0" w:space="0" w:color="auto"/>
          </w:divBdr>
        </w:div>
        <w:div w:id="317343799">
          <w:marLeft w:val="0"/>
          <w:marRight w:val="0"/>
          <w:marTop w:val="0"/>
          <w:marBottom w:val="0"/>
          <w:divBdr>
            <w:top w:val="none" w:sz="0" w:space="0" w:color="auto"/>
            <w:left w:val="none" w:sz="0" w:space="0" w:color="auto"/>
            <w:bottom w:val="none" w:sz="0" w:space="0" w:color="auto"/>
            <w:right w:val="none" w:sz="0" w:space="0" w:color="auto"/>
          </w:divBdr>
        </w:div>
        <w:div w:id="340475272">
          <w:marLeft w:val="0"/>
          <w:marRight w:val="0"/>
          <w:marTop w:val="0"/>
          <w:marBottom w:val="0"/>
          <w:divBdr>
            <w:top w:val="none" w:sz="0" w:space="0" w:color="auto"/>
            <w:left w:val="none" w:sz="0" w:space="0" w:color="auto"/>
            <w:bottom w:val="none" w:sz="0" w:space="0" w:color="auto"/>
            <w:right w:val="none" w:sz="0" w:space="0" w:color="auto"/>
          </w:divBdr>
        </w:div>
        <w:div w:id="394013986">
          <w:marLeft w:val="0"/>
          <w:marRight w:val="0"/>
          <w:marTop w:val="0"/>
          <w:marBottom w:val="0"/>
          <w:divBdr>
            <w:top w:val="none" w:sz="0" w:space="0" w:color="auto"/>
            <w:left w:val="none" w:sz="0" w:space="0" w:color="auto"/>
            <w:bottom w:val="none" w:sz="0" w:space="0" w:color="auto"/>
            <w:right w:val="none" w:sz="0" w:space="0" w:color="auto"/>
          </w:divBdr>
        </w:div>
        <w:div w:id="421611291">
          <w:marLeft w:val="0"/>
          <w:marRight w:val="0"/>
          <w:marTop w:val="0"/>
          <w:marBottom w:val="0"/>
          <w:divBdr>
            <w:top w:val="none" w:sz="0" w:space="0" w:color="auto"/>
            <w:left w:val="none" w:sz="0" w:space="0" w:color="auto"/>
            <w:bottom w:val="none" w:sz="0" w:space="0" w:color="auto"/>
            <w:right w:val="none" w:sz="0" w:space="0" w:color="auto"/>
          </w:divBdr>
        </w:div>
        <w:div w:id="421997465">
          <w:marLeft w:val="0"/>
          <w:marRight w:val="0"/>
          <w:marTop w:val="0"/>
          <w:marBottom w:val="0"/>
          <w:divBdr>
            <w:top w:val="none" w:sz="0" w:space="0" w:color="auto"/>
            <w:left w:val="none" w:sz="0" w:space="0" w:color="auto"/>
            <w:bottom w:val="none" w:sz="0" w:space="0" w:color="auto"/>
            <w:right w:val="none" w:sz="0" w:space="0" w:color="auto"/>
          </w:divBdr>
        </w:div>
        <w:div w:id="426998959">
          <w:marLeft w:val="0"/>
          <w:marRight w:val="0"/>
          <w:marTop w:val="0"/>
          <w:marBottom w:val="0"/>
          <w:divBdr>
            <w:top w:val="none" w:sz="0" w:space="0" w:color="auto"/>
            <w:left w:val="none" w:sz="0" w:space="0" w:color="auto"/>
            <w:bottom w:val="none" w:sz="0" w:space="0" w:color="auto"/>
            <w:right w:val="none" w:sz="0" w:space="0" w:color="auto"/>
          </w:divBdr>
        </w:div>
        <w:div w:id="427041100">
          <w:marLeft w:val="0"/>
          <w:marRight w:val="0"/>
          <w:marTop w:val="0"/>
          <w:marBottom w:val="0"/>
          <w:divBdr>
            <w:top w:val="none" w:sz="0" w:space="0" w:color="auto"/>
            <w:left w:val="none" w:sz="0" w:space="0" w:color="auto"/>
            <w:bottom w:val="none" w:sz="0" w:space="0" w:color="auto"/>
            <w:right w:val="none" w:sz="0" w:space="0" w:color="auto"/>
          </w:divBdr>
        </w:div>
        <w:div w:id="444735142">
          <w:marLeft w:val="0"/>
          <w:marRight w:val="0"/>
          <w:marTop w:val="0"/>
          <w:marBottom w:val="0"/>
          <w:divBdr>
            <w:top w:val="none" w:sz="0" w:space="0" w:color="auto"/>
            <w:left w:val="none" w:sz="0" w:space="0" w:color="auto"/>
            <w:bottom w:val="none" w:sz="0" w:space="0" w:color="auto"/>
            <w:right w:val="none" w:sz="0" w:space="0" w:color="auto"/>
          </w:divBdr>
        </w:div>
        <w:div w:id="456948238">
          <w:marLeft w:val="0"/>
          <w:marRight w:val="0"/>
          <w:marTop w:val="0"/>
          <w:marBottom w:val="0"/>
          <w:divBdr>
            <w:top w:val="none" w:sz="0" w:space="0" w:color="auto"/>
            <w:left w:val="none" w:sz="0" w:space="0" w:color="auto"/>
            <w:bottom w:val="none" w:sz="0" w:space="0" w:color="auto"/>
            <w:right w:val="none" w:sz="0" w:space="0" w:color="auto"/>
          </w:divBdr>
        </w:div>
        <w:div w:id="508719846">
          <w:marLeft w:val="0"/>
          <w:marRight w:val="0"/>
          <w:marTop w:val="0"/>
          <w:marBottom w:val="0"/>
          <w:divBdr>
            <w:top w:val="none" w:sz="0" w:space="0" w:color="auto"/>
            <w:left w:val="none" w:sz="0" w:space="0" w:color="auto"/>
            <w:bottom w:val="none" w:sz="0" w:space="0" w:color="auto"/>
            <w:right w:val="none" w:sz="0" w:space="0" w:color="auto"/>
          </w:divBdr>
        </w:div>
        <w:div w:id="528643493">
          <w:marLeft w:val="0"/>
          <w:marRight w:val="0"/>
          <w:marTop w:val="0"/>
          <w:marBottom w:val="0"/>
          <w:divBdr>
            <w:top w:val="none" w:sz="0" w:space="0" w:color="auto"/>
            <w:left w:val="none" w:sz="0" w:space="0" w:color="auto"/>
            <w:bottom w:val="none" w:sz="0" w:space="0" w:color="auto"/>
            <w:right w:val="none" w:sz="0" w:space="0" w:color="auto"/>
          </w:divBdr>
        </w:div>
        <w:div w:id="531572749">
          <w:marLeft w:val="0"/>
          <w:marRight w:val="0"/>
          <w:marTop w:val="0"/>
          <w:marBottom w:val="0"/>
          <w:divBdr>
            <w:top w:val="none" w:sz="0" w:space="0" w:color="auto"/>
            <w:left w:val="none" w:sz="0" w:space="0" w:color="auto"/>
            <w:bottom w:val="none" w:sz="0" w:space="0" w:color="auto"/>
            <w:right w:val="none" w:sz="0" w:space="0" w:color="auto"/>
          </w:divBdr>
        </w:div>
        <w:div w:id="545143906">
          <w:marLeft w:val="0"/>
          <w:marRight w:val="0"/>
          <w:marTop w:val="0"/>
          <w:marBottom w:val="0"/>
          <w:divBdr>
            <w:top w:val="none" w:sz="0" w:space="0" w:color="auto"/>
            <w:left w:val="none" w:sz="0" w:space="0" w:color="auto"/>
            <w:bottom w:val="none" w:sz="0" w:space="0" w:color="auto"/>
            <w:right w:val="none" w:sz="0" w:space="0" w:color="auto"/>
          </w:divBdr>
        </w:div>
        <w:div w:id="560672790">
          <w:marLeft w:val="0"/>
          <w:marRight w:val="0"/>
          <w:marTop w:val="0"/>
          <w:marBottom w:val="0"/>
          <w:divBdr>
            <w:top w:val="none" w:sz="0" w:space="0" w:color="auto"/>
            <w:left w:val="none" w:sz="0" w:space="0" w:color="auto"/>
            <w:bottom w:val="none" w:sz="0" w:space="0" w:color="auto"/>
            <w:right w:val="none" w:sz="0" w:space="0" w:color="auto"/>
          </w:divBdr>
        </w:div>
        <w:div w:id="587158259">
          <w:marLeft w:val="0"/>
          <w:marRight w:val="0"/>
          <w:marTop w:val="0"/>
          <w:marBottom w:val="0"/>
          <w:divBdr>
            <w:top w:val="none" w:sz="0" w:space="0" w:color="auto"/>
            <w:left w:val="none" w:sz="0" w:space="0" w:color="auto"/>
            <w:bottom w:val="none" w:sz="0" w:space="0" w:color="auto"/>
            <w:right w:val="none" w:sz="0" w:space="0" w:color="auto"/>
          </w:divBdr>
        </w:div>
        <w:div w:id="607390426">
          <w:marLeft w:val="0"/>
          <w:marRight w:val="0"/>
          <w:marTop w:val="0"/>
          <w:marBottom w:val="0"/>
          <w:divBdr>
            <w:top w:val="none" w:sz="0" w:space="0" w:color="auto"/>
            <w:left w:val="none" w:sz="0" w:space="0" w:color="auto"/>
            <w:bottom w:val="none" w:sz="0" w:space="0" w:color="auto"/>
            <w:right w:val="none" w:sz="0" w:space="0" w:color="auto"/>
          </w:divBdr>
        </w:div>
        <w:div w:id="618032040">
          <w:marLeft w:val="0"/>
          <w:marRight w:val="0"/>
          <w:marTop w:val="0"/>
          <w:marBottom w:val="0"/>
          <w:divBdr>
            <w:top w:val="none" w:sz="0" w:space="0" w:color="auto"/>
            <w:left w:val="none" w:sz="0" w:space="0" w:color="auto"/>
            <w:bottom w:val="none" w:sz="0" w:space="0" w:color="auto"/>
            <w:right w:val="none" w:sz="0" w:space="0" w:color="auto"/>
          </w:divBdr>
        </w:div>
        <w:div w:id="634919962">
          <w:marLeft w:val="0"/>
          <w:marRight w:val="0"/>
          <w:marTop w:val="0"/>
          <w:marBottom w:val="0"/>
          <w:divBdr>
            <w:top w:val="none" w:sz="0" w:space="0" w:color="auto"/>
            <w:left w:val="none" w:sz="0" w:space="0" w:color="auto"/>
            <w:bottom w:val="none" w:sz="0" w:space="0" w:color="auto"/>
            <w:right w:val="none" w:sz="0" w:space="0" w:color="auto"/>
          </w:divBdr>
        </w:div>
        <w:div w:id="651905579">
          <w:marLeft w:val="0"/>
          <w:marRight w:val="0"/>
          <w:marTop w:val="0"/>
          <w:marBottom w:val="0"/>
          <w:divBdr>
            <w:top w:val="none" w:sz="0" w:space="0" w:color="auto"/>
            <w:left w:val="none" w:sz="0" w:space="0" w:color="auto"/>
            <w:bottom w:val="none" w:sz="0" w:space="0" w:color="auto"/>
            <w:right w:val="none" w:sz="0" w:space="0" w:color="auto"/>
          </w:divBdr>
        </w:div>
        <w:div w:id="652950903">
          <w:marLeft w:val="0"/>
          <w:marRight w:val="0"/>
          <w:marTop w:val="0"/>
          <w:marBottom w:val="0"/>
          <w:divBdr>
            <w:top w:val="none" w:sz="0" w:space="0" w:color="auto"/>
            <w:left w:val="none" w:sz="0" w:space="0" w:color="auto"/>
            <w:bottom w:val="none" w:sz="0" w:space="0" w:color="auto"/>
            <w:right w:val="none" w:sz="0" w:space="0" w:color="auto"/>
          </w:divBdr>
        </w:div>
        <w:div w:id="690306055">
          <w:marLeft w:val="0"/>
          <w:marRight w:val="0"/>
          <w:marTop w:val="0"/>
          <w:marBottom w:val="0"/>
          <w:divBdr>
            <w:top w:val="none" w:sz="0" w:space="0" w:color="auto"/>
            <w:left w:val="none" w:sz="0" w:space="0" w:color="auto"/>
            <w:bottom w:val="none" w:sz="0" w:space="0" w:color="auto"/>
            <w:right w:val="none" w:sz="0" w:space="0" w:color="auto"/>
          </w:divBdr>
        </w:div>
        <w:div w:id="695496386">
          <w:marLeft w:val="0"/>
          <w:marRight w:val="0"/>
          <w:marTop w:val="0"/>
          <w:marBottom w:val="0"/>
          <w:divBdr>
            <w:top w:val="none" w:sz="0" w:space="0" w:color="auto"/>
            <w:left w:val="none" w:sz="0" w:space="0" w:color="auto"/>
            <w:bottom w:val="none" w:sz="0" w:space="0" w:color="auto"/>
            <w:right w:val="none" w:sz="0" w:space="0" w:color="auto"/>
          </w:divBdr>
        </w:div>
        <w:div w:id="728922983">
          <w:marLeft w:val="0"/>
          <w:marRight w:val="0"/>
          <w:marTop w:val="0"/>
          <w:marBottom w:val="0"/>
          <w:divBdr>
            <w:top w:val="none" w:sz="0" w:space="0" w:color="auto"/>
            <w:left w:val="none" w:sz="0" w:space="0" w:color="auto"/>
            <w:bottom w:val="none" w:sz="0" w:space="0" w:color="auto"/>
            <w:right w:val="none" w:sz="0" w:space="0" w:color="auto"/>
          </w:divBdr>
        </w:div>
        <w:div w:id="750396215">
          <w:marLeft w:val="0"/>
          <w:marRight w:val="0"/>
          <w:marTop w:val="0"/>
          <w:marBottom w:val="0"/>
          <w:divBdr>
            <w:top w:val="none" w:sz="0" w:space="0" w:color="auto"/>
            <w:left w:val="none" w:sz="0" w:space="0" w:color="auto"/>
            <w:bottom w:val="none" w:sz="0" w:space="0" w:color="auto"/>
            <w:right w:val="none" w:sz="0" w:space="0" w:color="auto"/>
          </w:divBdr>
        </w:div>
        <w:div w:id="760755140">
          <w:marLeft w:val="0"/>
          <w:marRight w:val="0"/>
          <w:marTop w:val="0"/>
          <w:marBottom w:val="0"/>
          <w:divBdr>
            <w:top w:val="none" w:sz="0" w:space="0" w:color="auto"/>
            <w:left w:val="none" w:sz="0" w:space="0" w:color="auto"/>
            <w:bottom w:val="none" w:sz="0" w:space="0" w:color="auto"/>
            <w:right w:val="none" w:sz="0" w:space="0" w:color="auto"/>
          </w:divBdr>
        </w:div>
        <w:div w:id="782383099">
          <w:marLeft w:val="0"/>
          <w:marRight w:val="0"/>
          <w:marTop w:val="0"/>
          <w:marBottom w:val="0"/>
          <w:divBdr>
            <w:top w:val="none" w:sz="0" w:space="0" w:color="auto"/>
            <w:left w:val="none" w:sz="0" w:space="0" w:color="auto"/>
            <w:bottom w:val="none" w:sz="0" w:space="0" w:color="auto"/>
            <w:right w:val="none" w:sz="0" w:space="0" w:color="auto"/>
          </w:divBdr>
        </w:div>
        <w:div w:id="787045177">
          <w:marLeft w:val="0"/>
          <w:marRight w:val="0"/>
          <w:marTop w:val="0"/>
          <w:marBottom w:val="0"/>
          <w:divBdr>
            <w:top w:val="none" w:sz="0" w:space="0" w:color="auto"/>
            <w:left w:val="none" w:sz="0" w:space="0" w:color="auto"/>
            <w:bottom w:val="none" w:sz="0" w:space="0" w:color="auto"/>
            <w:right w:val="none" w:sz="0" w:space="0" w:color="auto"/>
          </w:divBdr>
        </w:div>
        <w:div w:id="840391938">
          <w:marLeft w:val="0"/>
          <w:marRight w:val="0"/>
          <w:marTop w:val="0"/>
          <w:marBottom w:val="0"/>
          <w:divBdr>
            <w:top w:val="none" w:sz="0" w:space="0" w:color="auto"/>
            <w:left w:val="none" w:sz="0" w:space="0" w:color="auto"/>
            <w:bottom w:val="none" w:sz="0" w:space="0" w:color="auto"/>
            <w:right w:val="none" w:sz="0" w:space="0" w:color="auto"/>
          </w:divBdr>
        </w:div>
        <w:div w:id="843394298">
          <w:marLeft w:val="0"/>
          <w:marRight w:val="0"/>
          <w:marTop w:val="0"/>
          <w:marBottom w:val="0"/>
          <w:divBdr>
            <w:top w:val="none" w:sz="0" w:space="0" w:color="auto"/>
            <w:left w:val="none" w:sz="0" w:space="0" w:color="auto"/>
            <w:bottom w:val="none" w:sz="0" w:space="0" w:color="auto"/>
            <w:right w:val="none" w:sz="0" w:space="0" w:color="auto"/>
          </w:divBdr>
        </w:div>
        <w:div w:id="858856349">
          <w:marLeft w:val="0"/>
          <w:marRight w:val="0"/>
          <w:marTop w:val="0"/>
          <w:marBottom w:val="0"/>
          <w:divBdr>
            <w:top w:val="none" w:sz="0" w:space="0" w:color="auto"/>
            <w:left w:val="none" w:sz="0" w:space="0" w:color="auto"/>
            <w:bottom w:val="none" w:sz="0" w:space="0" w:color="auto"/>
            <w:right w:val="none" w:sz="0" w:space="0" w:color="auto"/>
          </w:divBdr>
        </w:div>
        <w:div w:id="884869154">
          <w:marLeft w:val="0"/>
          <w:marRight w:val="0"/>
          <w:marTop w:val="0"/>
          <w:marBottom w:val="0"/>
          <w:divBdr>
            <w:top w:val="none" w:sz="0" w:space="0" w:color="auto"/>
            <w:left w:val="none" w:sz="0" w:space="0" w:color="auto"/>
            <w:bottom w:val="none" w:sz="0" w:space="0" w:color="auto"/>
            <w:right w:val="none" w:sz="0" w:space="0" w:color="auto"/>
          </w:divBdr>
        </w:div>
        <w:div w:id="912084374">
          <w:marLeft w:val="0"/>
          <w:marRight w:val="0"/>
          <w:marTop w:val="0"/>
          <w:marBottom w:val="0"/>
          <w:divBdr>
            <w:top w:val="none" w:sz="0" w:space="0" w:color="auto"/>
            <w:left w:val="none" w:sz="0" w:space="0" w:color="auto"/>
            <w:bottom w:val="none" w:sz="0" w:space="0" w:color="auto"/>
            <w:right w:val="none" w:sz="0" w:space="0" w:color="auto"/>
          </w:divBdr>
        </w:div>
        <w:div w:id="976836256">
          <w:marLeft w:val="0"/>
          <w:marRight w:val="0"/>
          <w:marTop w:val="0"/>
          <w:marBottom w:val="0"/>
          <w:divBdr>
            <w:top w:val="none" w:sz="0" w:space="0" w:color="auto"/>
            <w:left w:val="none" w:sz="0" w:space="0" w:color="auto"/>
            <w:bottom w:val="none" w:sz="0" w:space="0" w:color="auto"/>
            <w:right w:val="none" w:sz="0" w:space="0" w:color="auto"/>
          </w:divBdr>
        </w:div>
        <w:div w:id="982928879">
          <w:marLeft w:val="0"/>
          <w:marRight w:val="0"/>
          <w:marTop w:val="0"/>
          <w:marBottom w:val="0"/>
          <w:divBdr>
            <w:top w:val="none" w:sz="0" w:space="0" w:color="auto"/>
            <w:left w:val="none" w:sz="0" w:space="0" w:color="auto"/>
            <w:bottom w:val="none" w:sz="0" w:space="0" w:color="auto"/>
            <w:right w:val="none" w:sz="0" w:space="0" w:color="auto"/>
          </w:divBdr>
        </w:div>
        <w:div w:id="992488940">
          <w:marLeft w:val="0"/>
          <w:marRight w:val="0"/>
          <w:marTop w:val="0"/>
          <w:marBottom w:val="0"/>
          <w:divBdr>
            <w:top w:val="none" w:sz="0" w:space="0" w:color="auto"/>
            <w:left w:val="none" w:sz="0" w:space="0" w:color="auto"/>
            <w:bottom w:val="none" w:sz="0" w:space="0" w:color="auto"/>
            <w:right w:val="none" w:sz="0" w:space="0" w:color="auto"/>
          </w:divBdr>
        </w:div>
        <w:div w:id="994189930">
          <w:marLeft w:val="0"/>
          <w:marRight w:val="0"/>
          <w:marTop w:val="0"/>
          <w:marBottom w:val="0"/>
          <w:divBdr>
            <w:top w:val="none" w:sz="0" w:space="0" w:color="auto"/>
            <w:left w:val="none" w:sz="0" w:space="0" w:color="auto"/>
            <w:bottom w:val="none" w:sz="0" w:space="0" w:color="auto"/>
            <w:right w:val="none" w:sz="0" w:space="0" w:color="auto"/>
          </w:divBdr>
        </w:div>
        <w:div w:id="1001278464">
          <w:marLeft w:val="0"/>
          <w:marRight w:val="0"/>
          <w:marTop w:val="0"/>
          <w:marBottom w:val="0"/>
          <w:divBdr>
            <w:top w:val="none" w:sz="0" w:space="0" w:color="auto"/>
            <w:left w:val="none" w:sz="0" w:space="0" w:color="auto"/>
            <w:bottom w:val="none" w:sz="0" w:space="0" w:color="auto"/>
            <w:right w:val="none" w:sz="0" w:space="0" w:color="auto"/>
          </w:divBdr>
        </w:div>
        <w:div w:id="1003162315">
          <w:marLeft w:val="0"/>
          <w:marRight w:val="0"/>
          <w:marTop w:val="0"/>
          <w:marBottom w:val="0"/>
          <w:divBdr>
            <w:top w:val="none" w:sz="0" w:space="0" w:color="auto"/>
            <w:left w:val="none" w:sz="0" w:space="0" w:color="auto"/>
            <w:bottom w:val="none" w:sz="0" w:space="0" w:color="auto"/>
            <w:right w:val="none" w:sz="0" w:space="0" w:color="auto"/>
          </w:divBdr>
        </w:div>
        <w:div w:id="1022701968">
          <w:marLeft w:val="0"/>
          <w:marRight w:val="0"/>
          <w:marTop w:val="0"/>
          <w:marBottom w:val="0"/>
          <w:divBdr>
            <w:top w:val="none" w:sz="0" w:space="0" w:color="auto"/>
            <w:left w:val="none" w:sz="0" w:space="0" w:color="auto"/>
            <w:bottom w:val="none" w:sz="0" w:space="0" w:color="auto"/>
            <w:right w:val="none" w:sz="0" w:space="0" w:color="auto"/>
          </w:divBdr>
        </w:div>
        <w:div w:id="1026753054">
          <w:marLeft w:val="0"/>
          <w:marRight w:val="0"/>
          <w:marTop w:val="0"/>
          <w:marBottom w:val="0"/>
          <w:divBdr>
            <w:top w:val="none" w:sz="0" w:space="0" w:color="auto"/>
            <w:left w:val="none" w:sz="0" w:space="0" w:color="auto"/>
            <w:bottom w:val="none" w:sz="0" w:space="0" w:color="auto"/>
            <w:right w:val="none" w:sz="0" w:space="0" w:color="auto"/>
          </w:divBdr>
        </w:div>
        <w:div w:id="1044212551">
          <w:marLeft w:val="0"/>
          <w:marRight w:val="0"/>
          <w:marTop w:val="0"/>
          <w:marBottom w:val="0"/>
          <w:divBdr>
            <w:top w:val="none" w:sz="0" w:space="0" w:color="auto"/>
            <w:left w:val="none" w:sz="0" w:space="0" w:color="auto"/>
            <w:bottom w:val="none" w:sz="0" w:space="0" w:color="auto"/>
            <w:right w:val="none" w:sz="0" w:space="0" w:color="auto"/>
          </w:divBdr>
        </w:div>
        <w:div w:id="1050154153">
          <w:marLeft w:val="0"/>
          <w:marRight w:val="0"/>
          <w:marTop w:val="0"/>
          <w:marBottom w:val="0"/>
          <w:divBdr>
            <w:top w:val="none" w:sz="0" w:space="0" w:color="auto"/>
            <w:left w:val="none" w:sz="0" w:space="0" w:color="auto"/>
            <w:bottom w:val="none" w:sz="0" w:space="0" w:color="auto"/>
            <w:right w:val="none" w:sz="0" w:space="0" w:color="auto"/>
          </w:divBdr>
        </w:div>
        <w:div w:id="1072508010">
          <w:marLeft w:val="0"/>
          <w:marRight w:val="0"/>
          <w:marTop w:val="0"/>
          <w:marBottom w:val="0"/>
          <w:divBdr>
            <w:top w:val="none" w:sz="0" w:space="0" w:color="auto"/>
            <w:left w:val="none" w:sz="0" w:space="0" w:color="auto"/>
            <w:bottom w:val="none" w:sz="0" w:space="0" w:color="auto"/>
            <w:right w:val="none" w:sz="0" w:space="0" w:color="auto"/>
          </w:divBdr>
        </w:div>
        <w:div w:id="1091587381">
          <w:marLeft w:val="0"/>
          <w:marRight w:val="0"/>
          <w:marTop w:val="0"/>
          <w:marBottom w:val="0"/>
          <w:divBdr>
            <w:top w:val="none" w:sz="0" w:space="0" w:color="auto"/>
            <w:left w:val="none" w:sz="0" w:space="0" w:color="auto"/>
            <w:bottom w:val="none" w:sz="0" w:space="0" w:color="auto"/>
            <w:right w:val="none" w:sz="0" w:space="0" w:color="auto"/>
          </w:divBdr>
        </w:div>
        <w:div w:id="1101680155">
          <w:marLeft w:val="0"/>
          <w:marRight w:val="0"/>
          <w:marTop w:val="0"/>
          <w:marBottom w:val="0"/>
          <w:divBdr>
            <w:top w:val="none" w:sz="0" w:space="0" w:color="auto"/>
            <w:left w:val="none" w:sz="0" w:space="0" w:color="auto"/>
            <w:bottom w:val="none" w:sz="0" w:space="0" w:color="auto"/>
            <w:right w:val="none" w:sz="0" w:space="0" w:color="auto"/>
          </w:divBdr>
        </w:div>
        <w:div w:id="1116749384">
          <w:marLeft w:val="0"/>
          <w:marRight w:val="0"/>
          <w:marTop w:val="0"/>
          <w:marBottom w:val="0"/>
          <w:divBdr>
            <w:top w:val="none" w:sz="0" w:space="0" w:color="auto"/>
            <w:left w:val="none" w:sz="0" w:space="0" w:color="auto"/>
            <w:bottom w:val="none" w:sz="0" w:space="0" w:color="auto"/>
            <w:right w:val="none" w:sz="0" w:space="0" w:color="auto"/>
          </w:divBdr>
        </w:div>
        <w:div w:id="1127118801">
          <w:marLeft w:val="0"/>
          <w:marRight w:val="0"/>
          <w:marTop w:val="0"/>
          <w:marBottom w:val="0"/>
          <w:divBdr>
            <w:top w:val="none" w:sz="0" w:space="0" w:color="auto"/>
            <w:left w:val="none" w:sz="0" w:space="0" w:color="auto"/>
            <w:bottom w:val="none" w:sz="0" w:space="0" w:color="auto"/>
            <w:right w:val="none" w:sz="0" w:space="0" w:color="auto"/>
          </w:divBdr>
        </w:div>
        <w:div w:id="1131938939">
          <w:marLeft w:val="0"/>
          <w:marRight w:val="0"/>
          <w:marTop w:val="0"/>
          <w:marBottom w:val="0"/>
          <w:divBdr>
            <w:top w:val="none" w:sz="0" w:space="0" w:color="auto"/>
            <w:left w:val="none" w:sz="0" w:space="0" w:color="auto"/>
            <w:bottom w:val="none" w:sz="0" w:space="0" w:color="auto"/>
            <w:right w:val="none" w:sz="0" w:space="0" w:color="auto"/>
          </w:divBdr>
        </w:div>
        <w:div w:id="1152984228">
          <w:marLeft w:val="0"/>
          <w:marRight w:val="0"/>
          <w:marTop w:val="0"/>
          <w:marBottom w:val="0"/>
          <w:divBdr>
            <w:top w:val="none" w:sz="0" w:space="0" w:color="auto"/>
            <w:left w:val="none" w:sz="0" w:space="0" w:color="auto"/>
            <w:bottom w:val="none" w:sz="0" w:space="0" w:color="auto"/>
            <w:right w:val="none" w:sz="0" w:space="0" w:color="auto"/>
          </w:divBdr>
        </w:div>
        <w:div w:id="1155803869">
          <w:marLeft w:val="0"/>
          <w:marRight w:val="0"/>
          <w:marTop w:val="0"/>
          <w:marBottom w:val="0"/>
          <w:divBdr>
            <w:top w:val="none" w:sz="0" w:space="0" w:color="auto"/>
            <w:left w:val="none" w:sz="0" w:space="0" w:color="auto"/>
            <w:bottom w:val="none" w:sz="0" w:space="0" w:color="auto"/>
            <w:right w:val="none" w:sz="0" w:space="0" w:color="auto"/>
          </w:divBdr>
        </w:div>
        <w:div w:id="1187911422">
          <w:marLeft w:val="0"/>
          <w:marRight w:val="0"/>
          <w:marTop w:val="0"/>
          <w:marBottom w:val="0"/>
          <w:divBdr>
            <w:top w:val="none" w:sz="0" w:space="0" w:color="auto"/>
            <w:left w:val="none" w:sz="0" w:space="0" w:color="auto"/>
            <w:bottom w:val="none" w:sz="0" w:space="0" w:color="auto"/>
            <w:right w:val="none" w:sz="0" w:space="0" w:color="auto"/>
          </w:divBdr>
        </w:div>
        <w:div w:id="1238126187">
          <w:marLeft w:val="0"/>
          <w:marRight w:val="0"/>
          <w:marTop w:val="0"/>
          <w:marBottom w:val="0"/>
          <w:divBdr>
            <w:top w:val="none" w:sz="0" w:space="0" w:color="auto"/>
            <w:left w:val="none" w:sz="0" w:space="0" w:color="auto"/>
            <w:bottom w:val="none" w:sz="0" w:space="0" w:color="auto"/>
            <w:right w:val="none" w:sz="0" w:space="0" w:color="auto"/>
          </w:divBdr>
        </w:div>
        <w:div w:id="1253398130">
          <w:marLeft w:val="0"/>
          <w:marRight w:val="0"/>
          <w:marTop w:val="0"/>
          <w:marBottom w:val="0"/>
          <w:divBdr>
            <w:top w:val="none" w:sz="0" w:space="0" w:color="auto"/>
            <w:left w:val="none" w:sz="0" w:space="0" w:color="auto"/>
            <w:bottom w:val="none" w:sz="0" w:space="0" w:color="auto"/>
            <w:right w:val="none" w:sz="0" w:space="0" w:color="auto"/>
          </w:divBdr>
        </w:div>
        <w:div w:id="1256596460">
          <w:marLeft w:val="0"/>
          <w:marRight w:val="0"/>
          <w:marTop w:val="0"/>
          <w:marBottom w:val="0"/>
          <w:divBdr>
            <w:top w:val="none" w:sz="0" w:space="0" w:color="auto"/>
            <w:left w:val="none" w:sz="0" w:space="0" w:color="auto"/>
            <w:bottom w:val="none" w:sz="0" w:space="0" w:color="auto"/>
            <w:right w:val="none" w:sz="0" w:space="0" w:color="auto"/>
          </w:divBdr>
        </w:div>
        <w:div w:id="1281107923">
          <w:marLeft w:val="0"/>
          <w:marRight w:val="0"/>
          <w:marTop w:val="0"/>
          <w:marBottom w:val="0"/>
          <w:divBdr>
            <w:top w:val="none" w:sz="0" w:space="0" w:color="auto"/>
            <w:left w:val="none" w:sz="0" w:space="0" w:color="auto"/>
            <w:bottom w:val="none" w:sz="0" w:space="0" w:color="auto"/>
            <w:right w:val="none" w:sz="0" w:space="0" w:color="auto"/>
          </w:divBdr>
        </w:div>
        <w:div w:id="1301107220">
          <w:marLeft w:val="0"/>
          <w:marRight w:val="0"/>
          <w:marTop w:val="0"/>
          <w:marBottom w:val="0"/>
          <w:divBdr>
            <w:top w:val="none" w:sz="0" w:space="0" w:color="auto"/>
            <w:left w:val="none" w:sz="0" w:space="0" w:color="auto"/>
            <w:bottom w:val="none" w:sz="0" w:space="0" w:color="auto"/>
            <w:right w:val="none" w:sz="0" w:space="0" w:color="auto"/>
          </w:divBdr>
        </w:div>
        <w:div w:id="1330863034">
          <w:marLeft w:val="0"/>
          <w:marRight w:val="0"/>
          <w:marTop w:val="0"/>
          <w:marBottom w:val="0"/>
          <w:divBdr>
            <w:top w:val="none" w:sz="0" w:space="0" w:color="auto"/>
            <w:left w:val="none" w:sz="0" w:space="0" w:color="auto"/>
            <w:bottom w:val="none" w:sz="0" w:space="0" w:color="auto"/>
            <w:right w:val="none" w:sz="0" w:space="0" w:color="auto"/>
          </w:divBdr>
        </w:div>
        <w:div w:id="1335764606">
          <w:marLeft w:val="0"/>
          <w:marRight w:val="0"/>
          <w:marTop w:val="0"/>
          <w:marBottom w:val="0"/>
          <w:divBdr>
            <w:top w:val="none" w:sz="0" w:space="0" w:color="auto"/>
            <w:left w:val="none" w:sz="0" w:space="0" w:color="auto"/>
            <w:bottom w:val="none" w:sz="0" w:space="0" w:color="auto"/>
            <w:right w:val="none" w:sz="0" w:space="0" w:color="auto"/>
          </w:divBdr>
        </w:div>
        <w:div w:id="1342201600">
          <w:marLeft w:val="0"/>
          <w:marRight w:val="0"/>
          <w:marTop w:val="0"/>
          <w:marBottom w:val="0"/>
          <w:divBdr>
            <w:top w:val="none" w:sz="0" w:space="0" w:color="auto"/>
            <w:left w:val="none" w:sz="0" w:space="0" w:color="auto"/>
            <w:bottom w:val="none" w:sz="0" w:space="0" w:color="auto"/>
            <w:right w:val="none" w:sz="0" w:space="0" w:color="auto"/>
          </w:divBdr>
        </w:div>
        <w:div w:id="1349409015">
          <w:marLeft w:val="0"/>
          <w:marRight w:val="0"/>
          <w:marTop w:val="0"/>
          <w:marBottom w:val="0"/>
          <w:divBdr>
            <w:top w:val="none" w:sz="0" w:space="0" w:color="auto"/>
            <w:left w:val="none" w:sz="0" w:space="0" w:color="auto"/>
            <w:bottom w:val="none" w:sz="0" w:space="0" w:color="auto"/>
            <w:right w:val="none" w:sz="0" w:space="0" w:color="auto"/>
          </w:divBdr>
        </w:div>
        <w:div w:id="1378820249">
          <w:marLeft w:val="0"/>
          <w:marRight w:val="0"/>
          <w:marTop w:val="0"/>
          <w:marBottom w:val="0"/>
          <w:divBdr>
            <w:top w:val="none" w:sz="0" w:space="0" w:color="auto"/>
            <w:left w:val="none" w:sz="0" w:space="0" w:color="auto"/>
            <w:bottom w:val="none" w:sz="0" w:space="0" w:color="auto"/>
            <w:right w:val="none" w:sz="0" w:space="0" w:color="auto"/>
          </w:divBdr>
        </w:div>
        <w:div w:id="1413237966">
          <w:marLeft w:val="0"/>
          <w:marRight w:val="0"/>
          <w:marTop w:val="0"/>
          <w:marBottom w:val="0"/>
          <w:divBdr>
            <w:top w:val="none" w:sz="0" w:space="0" w:color="auto"/>
            <w:left w:val="none" w:sz="0" w:space="0" w:color="auto"/>
            <w:bottom w:val="none" w:sz="0" w:space="0" w:color="auto"/>
            <w:right w:val="none" w:sz="0" w:space="0" w:color="auto"/>
          </w:divBdr>
        </w:div>
        <w:div w:id="1413970267">
          <w:marLeft w:val="0"/>
          <w:marRight w:val="0"/>
          <w:marTop w:val="0"/>
          <w:marBottom w:val="0"/>
          <w:divBdr>
            <w:top w:val="none" w:sz="0" w:space="0" w:color="auto"/>
            <w:left w:val="none" w:sz="0" w:space="0" w:color="auto"/>
            <w:bottom w:val="none" w:sz="0" w:space="0" w:color="auto"/>
            <w:right w:val="none" w:sz="0" w:space="0" w:color="auto"/>
          </w:divBdr>
        </w:div>
        <w:div w:id="1419522767">
          <w:marLeft w:val="0"/>
          <w:marRight w:val="0"/>
          <w:marTop w:val="0"/>
          <w:marBottom w:val="0"/>
          <w:divBdr>
            <w:top w:val="none" w:sz="0" w:space="0" w:color="auto"/>
            <w:left w:val="none" w:sz="0" w:space="0" w:color="auto"/>
            <w:bottom w:val="none" w:sz="0" w:space="0" w:color="auto"/>
            <w:right w:val="none" w:sz="0" w:space="0" w:color="auto"/>
          </w:divBdr>
        </w:div>
        <w:div w:id="1435054427">
          <w:marLeft w:val="0"/>
          <w:marRight w:val="0"/>
          <w:marTop w:val="0"/>
          <w:marBottom w:val="0"/>
          <w:divBdr>
            <w:top w:val="none" w:sz="0" w:space="0" w:color="auto"/>
            <w:left w:val="none" w:sz="0" w:space="0" w:color="auto"/>
            <w:bottom w:val="none" w:sz="0" w:space="0" w:color="auto"/>
            <w:right w:val="none" w:sz="0" w:space="0" w:color="auto"/>
          </w:divBdr>
        </w:div>
        <w:div w:id="1444307910">
          <w:marLeft w:val="0"/>
          <w:marRight w:val="0"/>
          <w:marTop w:val="0"/>
          <w:marBottom w:val="0"/>
          <w:divBdr>
            <w:top w:val="none" w:sz="0" w:space="0" w:color="auto"/>
            <w:left w:val="none" w:sz="0" w:space="0" w:color="auto"/>
            <w:bottom w:val="none" w:sz="0" w:space="0" w:color="auto"/>
            <w:right w:val="none" w:sz="0" w:space="0" w:color="auto"/>
          </w:divBdr>
        </w:div>
        <w:div w:id="1445613953">
          <w:marLeft w:val="0"/>
          <w:marRight w:val="0"/>
          <w:marTop w:val="0"/>
          <w:marBottom w:val="0"/>
          <w:divBdr>
            <w:top w:val="none" w:sz="0" w:space="0" w:color="auto"/>
            <w:left w:val="none" w:sz="0" w:space="0" w:color="auto"/>
            <w:bottom w:val="none" w:sz="0" w:space="0" w:color="auto"/>
            <w:right w:val="none" w:sz="0" w:space="0" w:color="auto"/>
          </w:divBdr>
        </w:div>
        <w:div w:id="1452242496">
          <w:marLeft w:val="0"/>
          <w:marRight w:val="0"/>
          <w:marTop w:val="0"/>
          <w:marBottom w:val="0"/>
          <w:divBdr>
            <w:top w:val="none" w:sz="0" w:space="0" w:color="auto"/>
            <w:left w:val="none" w:sz="0" w:space="0" w:color="auto"/>
            <w:bottom w:val="none" w:sz="0" w:space="0" w:color="auto"/>
            <w:right w:val="none" w:sz="0" w:space="0" w:color="auto"/>
          </w:divBdr>
        </w:div>
        <w:div w:id="1460994371">
          <w:marLeft w:val="0"/>
          <w:marRight w:val="0"/>
          <w:marTop w:val="0"/>
          <w:marBottom w:val="0"/>
          <w:divBdr>
            <w:top w:val="none" w:sz="0" w:space="0" w:color="auto"/>
            <w:left w:val="none" w:sz="0" w:space="0" w:color="auto"/>
            <w:bottom w:val="none" w:sz="0" w:space="0" w:color="auto"/>
            <w:right w:val="none" w:sz="0" w:space="0" w:color="auto"/>
          </w:divBdr>
        </w:div>
        <w:div w:id="1467240901">
          <w:marLeft w:val="0"/>
          <w:marRight w:val="0"/>
          <w:marTop w:val="0"/>
          <w:marBottom w:val="0"/>
          <w:divBdr>
            <w:top w:val="none" w:sz="0" w:space="0" w:color="auto"/>
            <w:left w:val="none" w:sz="0" w:space="0" w:color="auto"/>
            <w:bottom w:val="none" w:sz="0" w:space="0" w:color="auto"/>
            <w:right w:val="none" w:sz="0" w:space="0" w:color="auto"/>
          </w:divBdr>
        </w:div>
        <w:div w:id="1473333260">
          <w:marLeft w:val="0"/>
          <w:marRight w:val="0"/>
          <w:marTop w:val="0"/>
          <w:marBottom w:val="0"/>
          <w:divBdr>
            <w:top w:val="none" w:sz="0" w:space="0" w:color="auto"/>
            <w:left w:val="none" w:sz="0" w:space="0" w:color="auto"/>
            <w:bottom w:val="none" w:sz="0" w:space="0" w:color="auto"/>
            <w:right w:val="none" w:sz="0" w:space="0" w:color="auto"/>
          </w:divBdr>
        </w:div>
        <w:div w:id="1476678320">
          <w:marLeft w:val="0"/>
          <w:marRight w:val="0"/>
          <w:marTop w:val="0"/>
          <w:marBottom w:val="0"/>
          <w:divBdr>
            <w:top w:val="none" w:sz="0" w:space="0" w:color="auto"/>
            <w:left w:val="none" w:sz="0" w:space="0" w:color="auto"/>
            <w:bottom w:val="none" w:sz="0" w:space="0" w:color="auto"/>
            <w:right w:val="none" w:sz="0" w:space="0" w:color="auto"/>
          </w:divBdr>
        </w:div>
        <w:div w:id="1478497069">
          <w:marLeft w:val="0"/>
          <w:marRight w:val="0"/>
          <w:marTop w:val="0"/>
          <w:marBottom w:val="0"/>
          <w:divBdr>
            <w:top w:val="none" w:sz="0" w:space="0" w:color="auto"/>
            <w:left w:val="none" w:sz="0" w:space="0" w:color="auto"/>
            <w:bottom w:val="none" w:sz="0" w:space="0" w:color="auto"/>
            <w:right w:val="none" w:sz="0" w:space="0" w:color="auto"/>
          </w:divBdr>
        </w:div>
        <w:div w:id="1480345911">
          <w:marLeft w:val="0"/>
          <w:marRight w:val="0"/>
          <w:marTop w:val="0"/>
          <w:marBottom w:val="0"/>
          <w:divBdr>
            <w:top w:val="none" w:sz="0" w:space="0" w:color="auto"/>
            <w:left w:val="none" w:sz="0" w:space="0" w:color="auto"/>
            <w:bottom w:val="none" w:sz="0" w:space="0" w:color="auto"/>
            <w:right w:val="none" w:sz="0" w:space="0" w:color="auto"/>
          </w:divBdr>
        </w:div>
        <w:div w:id="1510633042">
          <w:marLeft w:val="0"/>
          <w:marRight w:val="0"/>
          <w:marTop w:val="0"/>
          <w:marBottom w:val="0"/>
          <w:divBdr>
            <w:top w:val="none" w:sz="0" w:space="0" w:color="auto"/>
            <w:left w:val="none" w:sz="0" w:space="0" w:color="auto"/>
            <w:bottom w:val="none" w:sz="0" w:space="0" w:color="auto"/>
            <w:right w:val="none" w:sz="0" w:space="0" w:color="auto"/>
          </w:divBdr>
        </w:div>
        <w:div w:id="1518812156">
          <w:marLeft w:val="0"/>
          <w:marRight w:val="0"/>
          <w:marTop w:val="0"/>
          <w:marBottom w:val="0"/>
          <w:divBdr>
            <w:top w:val="none" w:sz="0" w:space="0" w:color="auto"/>
            <w:left w:val="none" w:sz="0" w:space="0" w:color="auto"/>
            <w:bottom w:val="none" w:sz="0" w:space="0" w:color="auto"/>
            <w:right w:val="none" w:sz="0" w:space="0" w:color="auto"/>
          </w:divBdr>
        </w:div>
        <w:div w:id="1521970727">
          <w:marLeft w:val="0"/>
          <w:marRight w:val="0"/>
          <w:marTop w:val="0"/>
          <w:marBottom w:val="0"/>
          <w:divBdr>
            <w:top w:val="none" w:sz="0" w:space="0" w:color="auto"/>
            <w:left w:val="none" w:sz="0" w:space="0" w:color="auto"/>
            <w:bottom w:val="none" w:sz="0" w:space="0" w:color="auto"/>
            <w:right w:val="none" w:sz="0" w:space="0" w:color="auto"/>
          </w:divBdr>
        </w:div>
        <w:div w:id="1524854336">
          <w:marLeft w:val="0"/>
          <w:marRight w:val="0"/>
          <w:marTop w:val="0"/>
          <w:marBottom w:val="0"/>
          <w:divBdr>
            <w:top w:val="none" w:sz="0" w:space="0" w:color="auto"/>
            <w:left w:val="none" w:sz="0" w:space="0" w:color="auto"/>
            <w:bottom w:val="none" w:sz="0" w:space="0" w:color="auto"/>
            <w:right w:val="none" w:sz="0" w:space="0" w:color="auto"/>
          </w:divBdr>
        </w:div>
        <w:div w:id="1526865312">
          <w:marLeft w:val="0"/>
          <w:marRight w:val="0"/>
          <w:marTop w:val="0"/>
          <w:marBottom w:val="0"/>
          <w:divBdr>
            <w:top w:val="none" w:sz="0" w:space="0" w:color="auto"/>
            <w:left w:val="none" w:sz="0" w:space="0" w:color="auto"/>
            <w:bottom w:val="none" w:sz="0" w:space="0" w:color="auto"/>
            <w:right w:val="none" w:sz="0" w:space="0" w:color="auto"/>
          </w:divBdr>
        </w:div>
        <w:div w:id="1551722260">
          <w:marLeft w:val="0"/>
          <w:marRight w:val="0"/>
          <w:marTop w:val="0"/>
          <w:marBottom w:val="0"/>
          <w:divBdr>
            <w:top w:val="none" w:sz="0" w:space="0" w:color="auto"/>
            <w:left w:val="none" w:sz="0" w:space="0" w:color="auto"/>
            <w:bottom w:val="none" w:sz="0" w:space="0" w:color="auto"/>
            <w:right w:val="none" w:sz="0" w:space="0" w:color="auto"/>
          </w:divBdr>
        </w:div>
        <w:div w:id="1558734865">
          <w:marLeft w:val="0"/>
          <w:marRight w:val="0"/>
          <w:marTop w:val="0"/>
          <w:marBottom w:val="0"/>
          <w:divBdr>
            <w:top w:val="none" w:sz="0" w:space="0" w:color="auto"/>
            <w:left w:val="none" w:sz="0" w:space="0" w:color="auto"/>
            <w:bottom w:val="none" w:sz="0" w:space="0" w:color="auto"/>
            <w:right w:val="none" w:sz="0" w:space="0" w:color="auto"/>
          </w:divBdr>
        </w:div>
        <w:div w:id="1561870005">
          <w:marLeft w:val="0"/>
          <w:marRight w:val="0"/>
          <w:marTop w:val="0"/>
          <w:marBottom w:val="0"/>
          <w:divBdr>
            <w:top w:val="none" w:sz="0" w:space="0" w:color="auto"/>
            <w:left w:val="none" w:sz="0" w:space="0" w:color="auto"/>
            <w:bottom w:val="none" w:sz="0" w:space="0" w:color="auto"/>
            <w:right w:val="none" w:sz="0" w:space="0" w:color="auto"/>
          </w:divBdr>
        </w:div>
        <w:div w:id="1565872530">
          <w:marLeft w:val="0"/>
          <w:marRight w:val="0"/>
          <w:marTop w:val="0"/>
          <w:marBottom w:val="0"/>
          <w:divBdr>
            <w:top w:val="none" w:sz="0" w:space="0" w:color="auto"/>
            <w:left w:val="none" w:sz="0" w:space="0" w:color="auto"/>
            <w:bottom w:val="none" w:sz="0" w:space="0" w:color="auto"/>
            <w:right w:val="none" w:sz="0" w:space="0" w:color="auto"/>
          </w:divBdr>
        </w:div>
        <w:div w:id="1598173973">
          <w:marLeft w:val="0"/>
          <w:marRight w:val="0"/>
          <w:marTop w:val="0"/>
          <w:marBottom w:val="0"/>
          <w:divBdr>
            <w:top w:val="none" w:sz="0" w:space="0" w:color="auto"/>
            <w:left w:val="none" w:sz="0" w:space="0" w:color="auto"/>
            <w:bottom w:val="none" w:sz="0" w:space="0" w:color="auto"/>
            <w:right w:val="none" w:sz="0" w:space="0" w:color="auto"/>
          </w:divBdr>
        </w:div>
        <w:div w:id="1609190439">
          <w:marLeft w:val="0"/>
          <w:marRight w:val="0"/>
          <w:marTop w:val="0"/>
          <w:marBottom w:val="0"/>
          <w:divBdr>
            <w:top w:val="none" w:sz="0" w:space="0" w:color="auto"/>
            <w:left w:val="none" w:sz="0" w:space="0" w:color="auto"/>
            <w:bottom w:val="none" w:sz="0" w:space="0" w:color="auto"/>
            <w:right w:val="none" w:sz="0" w:space="0" w:color="auto"/>
          </w:divBdr>
        </w:div>
        <w:div w:id="1629238476">
          <w:marLeft w:val="0"/>
          <w:marRight w:val="0"/>
          <w:marTop w:val="0"/>
          <w:marBottom w:val="0"/>
          <w:divBdr>
            <w:top w:val="none" w:sz="0" w:space="0" w:color="auto"/>
            <w:left w:val="none" w:sz="0" w:space="0" w:color="auto"/>
            <w:bottom w:val="none" w:sz="0" w:space="0" w:color="auto"/>
            <w:right w:val="none" w:sz="0" w:space="0" w:color="auto"/>
          </w:divBdr>
        </w:div>
        <w:div w:id="1638802901">
          <w:marLeft w:val="0"/>
          <w:marRight w:val="0"/>
          <w:marTop w:val="0"/>
          <w:marBottom w:val="0"/>
          <w:divBdr>
            <w:top w:val="none" w:sz="0" w:space="0" w:color="auto"/>
            <w:left w:val="none" w:sz="0" w:space="0" w:color="auto"/>
            <w:bottom w:val="none" w:sz="0" w:space="0" w:color="auto"/>
            <w:right w:val="none" w:sz="0" w:space="0" w:color="auto"/>
          </w:divBdr>
        </w:div>
        <w:div w:id="1680740444">
          <w:marLeft w:val="0"/>
          <w:marRight w:val="0"/>
          <w:marTop w:val="0"/>
          <w:marBottom w:val="0"/>
          <w:divBdr>
            <w:top w:val="none" w:sz="0" w:space="0" w:color="auto"/>
            <w:left w:val="none" w:sz="0" w:space="0" w:color="auto"/>
            <w:bottom w:val="none" w:sz="0" w:space="0" w:color="auto"/>
            <w:right w:val="none" w:sz="0" w:space="0" w:color="auto"/>
          </w:divBdr>
        </w:div>
        <w:div w:id="1682853480">
          <w:marLeft w:val="0"/>
          <w:marRight w:val="0"/>
          <w:marTop w:val="0"/>
          <w:marBottom w:val="0"/>
          <w:divBdr>
            <w:top w:val="none" w:sz="0" w:space="0" w:color="auto"/>
            <w:left w:val="none" w:sz="0" w:space="0" w:color="auto"/>
            <w:bottom w:val="none" w:sz="0" w:space="0" w:color="auto"/>
            <w:right w:val="none" w:sz="0" w:space="0" w:color="auto"/>
          </w:divBdr>
        </w:div>
        <w:div w:id="1685983364">
          <w:marLeft w:val="0"/>
          <w:marRight w:val="0"/>
          <w:marTop w:val="0"/>
          <w:marBottom w:val="0"/>
          <w:divBdr>
            <w:top w:val="none" w:sz="0" w:space="0" w:color="auto"/>
            <w:left w:val="none" w:sz="0" w:space="0" w:color="auto"/>
            <w:bottom w:val="none" w:sz="0" w:space="0" w:color="auto"/>
            <w:right w:val="none" w:sz="0" w:space="0" w:color="auto"/>
          </w:divBdr>
        </w:div>
        <w:div w:id="1687704949">
          <w:marLeft w:val="0"/>
          <w:marRight w:val="0"/>
          <w:marTop w:val="0"/>
          <w:marBottom w:val="0"/>
          <w:divBdr>
            <w:top w:val="none" w:sz="0" w:space="0" w:color="auto"/>
            <w:left w:val="none" w:sz="0" w:space="0" w:color="auto"/>
            <w:bottom w:val="none" w:sz="0" w:space="0" w:color="auto"/>
            <w:right w:val="none" w:sz="0" w:space="0" w:color="auto"/>
          </w:divBdr>
        </w:div>
        <w:div w:id="1699314286">
          <w:marLeft w:val="0"/>
          <w:marRight w:val="0"/>
          <w:marTop w:val="0"/>
          <w:marBottom w:val="0"/>
          <w:divBdr>
            <w:top w:val="none" w:sz="0" w:space="0" w:color="auto"/>
            <w:left w:val="none" w:sz="0" w:space="0" w:color="auto"/>
            <w:bottom w:val="none" w:sz="0" w:space="0" w:color="auto"/>
            <w:right w:val="none" w:sz="0" w:space="0" w:color="auto"/>
          </w:divBdr>
        </w:div>
        <w:div w:id="1705012695">
          <w:marLeft w:val="0"/>
          <w:marRight w:val="0"/>
          <w:marTop w:val="0"/>
          <w:marBottom w:val="0"/>
          <w:divBdr>
            <w:top w:val="none" w:sz="0" w:space="0" w:color="auto"/>
            <w:left w:val="none" w:sz="0" w:space="0" w:color="auto"/>
            <w:bottom w:val="none" w:sz="0" w:space="0" w:color="auto"/>
            <w:right w:val="none" w:sz="0" w:space="0" w:color="auto"/>
          </w:divBdr>
        </w:div>
        <w:div w:id="1711491904">
          <w:marLeft w:val="0"/>
          <w:marRight w:val="0"/>
          <w:marTop w:val="0"/>
          <w:marBottom w:val="0"/>
          <w:divBdr>
            <w:top w:val="none" w:sz="0" w:space="0" w:color="auto"/>
            <w:left w:val="none" w:sz="0" w:space="0" w:color="auto"/>
            <w:bottom w:val="none" w:sz="0" w:space="0" w:color="auto"/>
            <w:right w:val="none" w:sz="0" w:space="0" w:color="auto"/>
          </w:divBdr>
        </w:div>
        <w:div w:id="1739285830">
          <w:marLeft w:val="0"/>
          <w:marRight w:val="0"/>
          <w:marTop w:val="0"/>
          <w:marBottom w:val="0"/>
          <w:divBdr>
            <w:top w:val="none" w:sz="0" w:space="0" w:color="auto"/>
            <w:left w:val="none" w:sz="0" w:space="0" w:color="auto"/>
            <w:bottom w:val="none" w:sz="0" w:space="0" w:color="auto"/>
            <w:right w:val="none" w:sz="0" w:space="0" w:color="auto"/>
          </w:divBdr>
        </w:div>
        <w:div w:id="1741947765">
          <w:marLeft w:val="0"/>
          <w:marRight w:val="0"/>
          <w:marTop w:val="0"/>
          <w:marBottom w:val="0"/>
          <w:divBdr>
            <w:top w:val="none" w:sz="0" w:space="0" w:color="auto"/>
            <w:left w:val="none" w:sz="0" w:space="0" w:color="auto"/>
            <w:bottom w:val="none" w:sz="0" w:space="0" w:color="auto"/>
            <w:right w:val="none" w:sz="0" w:space="0" w:color="auto"/>
          </w:divBdr>
        </w:div>
        <w:div w:id="1769041991">
          <w:marLeft w:val="0"/>
          <w:marRight w:val="0"/>
          <w:marTop w:val="0"/>
          <w:marBottom w:val="0"/>
          <w:divBdr>
            <w:top w:val="none" w:sz="0" w:space="0" w:color="auto"/>
            <w:left w:val="none" w:sz="0" w:space="0" w:color="auto"/>
            <w:bottom w:val="none" w:sz="0" w:space="0" w:color="auto"/>
            <w:right w:val="none" w:sz="0" w:space="0" w:color="auto"/>
          </w:divBdr>
        </w:div>
        <w:div w:id="1800109020">
          <w:marLeft w:val="0"/>
          <w:marRight w:val="0"/>
          <w:marTop w:val="0"/>
          <w:marBottom w:val="0"/>
          <w:divBdr>
            <w:top w:val="none" w:sz="0" w:space="0" w:color="auto"/>
            <w:left w:val="none" w:sz="0" w:space="0" w:color="auto"/>
            <w:bottom w:val="none" w:sz="0" w:space="0" w:color="auto"/>
            <w:right w:val="none" w:sz="0" w:space="0" w:color="auto"/>
          </w:divBdr>
        </w:div>
        <w:div w:id="1800613536">
          <w:marLeft w:val="0"/>
          <w:marRight w:val="0"/>
          <w:marTop w:val="0"/>
          <w:marBottom w:val="0"/>
          <w:divBdr>
            <w:top w:val="none" w:sz="0" w:space="0" w:color="auto"/>
            <w:left w:val="none" w:sz="0" w:space="0" w:color="auto"/>
            <w:bottom w:val="none" w:sz="0" w:space="0" w:color="auto"/>
            <w:right w:val="none" w:sz="0" w:space="0" w:color="auto"/>
          </w:divBdr>
        </w:div>
        <w:div w:id="1823110511">
          <w:marLeft w:val="0"/>
          <w:marRight w:val="0"/>
          <w:marTop w:val="0"/>
          <w:marBottom w:val="0"/>
          <w:divBdr>
            <w:top w:val="none" w:sz="0" w:space="0" w:color="auto"/>
            <w:left w:val="none" w:sz="0" w:space="0" w:color="auto"/>
            <w:bottom w:val="none" w:sz="0" w:space="0" w:color="auto"/>
            <w:right w:val="none" w:sz="0" w:space="0" w:color="auto"/>
          </w:divBdr>
        </w:div>
        <w:div w:id="1827164692">
          <w:marLeft w:val="0"/>
          <w:marRight w:val="0"/>
          <w:marTop w:val="0"/>
          <w:marBottom w:val="0"/>
          <w:divBdr>
            <w:top w:val="none" w:sz="0" w:space="0" w:color="auto"/>
            <w:left w:val="none" w:sz="0" w:space="0" w:color="auto"/>
            <w:bottom w:val="none" w:sz="0" w:space="0" w:color="auto"/>
            <w:right w:val="none" w:sz="0" w:space="0" w:color="auto"/>
          </w:divBdr>
        </w:div>
        <w:div w:id="1834951278">
          <w:marLeft w:val="0"/>
          <w:marRight w:val="0"/>
          <w:marTop w:val="0"/>
          <w:marBottom w:val="0"/>
          <w:divBdr>
            <w:top w:val="none" w:sz="0" w:space="0" w:color="auto"/>
            <w:left w:val="none" w:sz="0" w:space="0" w:color="auto"/>
            <w:bottom w:val="none" w:sz="0" w:space="0" w:color="auto"/>
            <w:right w:val="none" w:sz="0" w:space="0" w:color="auto"/>
          </w:divBdr>
        </w:div>
        <w:div w:id="1858107521">
          <w:marLeft w:val="0"/>
          <w:marRight w:val="0"/>
          <w:marTop w:val="0"/>
          <w:marBottom w:val="0"/>
          <w:divBdr>
            <w:top w:val="none" w:sz="0" w:space="0" w:color="auto"/>
            <w:left w:val="none" w:sz="0" w:space="0" w:color="auto"/>
            <w:bottom w:val="none" w:sz="0" w:space="0" w:color="auto"/>
            <w:right w:val="none" w:sz="0" w:space="0" w:color="auto"/>
          </w:divBdr>
        </w:div>
        <w:div w:id="1861890130">
          <w:marLeft w:val="0"/>
          <w:marRight w:val="0"/>
          <w:marTop w:val="0"/>
          <w:marBottom w:val="0"/>
          <w:divBdr>
            <w:top w:val="none" w:sz="0" w:space="0" w:color="auto"/>
            <w:left w:val="none" w:sz="0" w:space="0" w:color="auto"/>
            <w:bottom w:val="none" w:sz="0" w:space="0" w:color="auto"/>
            <w:right w:val="none" w:sz="0" w:space="0" w:color="auto"/>
          </w:divBdr>
        </w:div>
        <w:div w:id="1864128738">
          <w:marLeft w:val="0"/>
          <w:marRight w:val="0"/>
          <w:marTop w:val="0"/>
          <w:marBottom w:val="0"/>
          <w:divBdr>
            <w:top w:val="none" w:sz="0" w:space="0" w:color="auto"/>
            <w:left w:val="none" w:sz="0" w:space="0" w:color="auto"/>
            <w:bottom w:val="none" w:sz="0" w:space="0" w:color="auto"/>
            <w:right w:val="none" w:sz="0" w:space="0" w:color="auto"/>
          </w:divBdr>
        </w:div>
        <w:div w:id="1864976820">
          <w:marLeft w:val="0"/>
          <w:marRight w:val="0"/>
          <w:marTop w:val="0"/>
          <w:marBottom w:val="0"/>
          <w:divBdr>
            <w:top w:val="none" w:sz="0" w:space="0" w:color="auto"/>
            <w:left w:val="none" w:sz="0" w:space="0" w:color="auto"/>
            <w:bottom w:val="none" w:sz="0" w:space="0" w:color="auto"/>
            <w:right w:val="none" w:sz="0" w:space="0" w:color="auto"/>
          </w:divBdr>
        </w:div>
        <w:div w:id="1882980458">
          <w:marLeft w:val="0"/>
          <w:marRight w:val="0"/>
          <w:marTop w:val="0"/>
          <w:marBottom w:val="0"/>
          <w:divBdr>
            <w:top w:val="none" w:sz="0" w:space="0" w:color="auto"/>
            <w:left w:val="none" w:sz="0" w:space="0" w:color="auto"/>
            <w:bottom w:val="none" w:sz="0" w:space="0" w:color="auto"/>
            <w:right w:val="none" w:sz="0" w:space="0" w:color="auto"/>
          </w:divBdr>
        </w:div>
        <w:div w:id="1893155680">
          <w:marLeft w:val="0"/>
          <w:marRight w:val="0"/>
          <w:marTop w:val="0"/>
          <w:marBottom w:val="0"/>
          <w:divBdr>
            <w:top w:val="none" w:sz="0" w:space="0" w:color="auto"/>
            <w:left w:val="none" w:sz="0" w:space="0" w:color="auto"/>
            <w:bottom w:val="none" w:sz="0" w:space="0" w:color="auto"/>
            <w:right w:val="none" w:sz="0" w:space="0" w:color="auto"/>
          </w:divBdr>
        </w:div>
        <w:div w:id="1910383740">
          <w:marLeft w:val="0"/>
          <w:marRight w:val="0"/>
          <w:marTop w:val="0"/>
          <w:marBottom w:val="0"/>
          <w:divBdr>
            <w:top w:val="none" w:sz="0" w:space="0" w:color="auto"/>
            <w:left w:val="none" w:sz="0" w:space="0" w:color="auto"/>
            <w:bottom w:val="none" w:sz="0" w:space="0" w:color="auto"/>
            <w:right w:val="none" w:sz="0" w:space="0" w:color="auto"/>
          </w:divBdr>
        </w:div>
        <w:div w:id="1921332430">
          <w:marLeft w:val="0"/>
          <w:marRight w:val="0"/>
          <w:marTop w:val="0"/>
          <w:marBottom w:val="0"/>
          <w:divBdr>
            <w:top w:val="none" w:sz="0" w:space="0" w:color="auto"/>
            <w:left w:val="none" w:sz="0" w:space="0" w:color="auto"/>
            <w:bottom w:val="none" w:sz="0" w:space="0" w:color="auto"/>
            <w:right w:val="none" w:sz="0" w:space="0" w:color="auto"/>
          </w:divBdr>
        </w:div>
        <w:div w:id="1943954915">
          <w:marLeft w:val="0"/>
          <w:marRight w:val="0"/>
          <w:marTop w:val="0"/>
          <w:marBottom w:val="0"/>
          <w:divBdr>
            <w:top w:val="none" w:sz="0" w:space="0" w:color="auto"/>
            <w:left w:val="none" w:sz="0" w:space="0" w:color="auto"/>
            <w:bottom w:val="none" w:sz="0" w:space="0" w:color="auto"/>
            <w:right w:val="none" w:sz="0" w:space="0" w:color="auto"/>
          </w:divBdr>
        </w:div>
        <w:div w:id="1952323967">
          <w:marLeft w:val="0"/>
          <w:marRight w:val="0"/>
          <w:marTop w:val="0"/>
          <w:marBottom w:val="0"/>
          <w:divBdr>
            <w:top w:val="none" w:sz="0" w:space="0" w:color="auto"/>
            <w:left w:val="none" w:sz="0" w:space="0" w:color="auto"/>
            <w:bottom w:val="none" w:sz="0" w:space="0" w:color="auto"/>
            <w:right w:val="none" w:sz="0" w:space="0" w:color="auto"/>
          </w:divBdr>
        </w:div>
        <w:div w:id="1956518044">
          <w:marLeft w:val="0"/>
          <w:marRight w:val="0"/>
          <w:marTop w:val="0"/>
          <w:marBottom w:val="0"/>
          <w:divBdr>
            <w:top w:val="none" w:sz="0" w:space="0" w:color="auto"/>
            <w:left w:val="none" w:sz="0" w:space="0" w:color="auto"/>
            <w:bottom w:val="none" w:sz="0" w:space="0" w:color="auto"/>
            <w:right w:val="none" w:sz="0" w:space="0" w:color="auto"/>
          </w:divBdr>
        </w:div>
        <w:div w:id="1961492931">
          <w:marLeft w:val="0"/>
          <w:marRight w:val="0"/>
          <w:marTop w:val="0"/>
          <w:marBottom w:val="0"/>
          <w:divBdr>
            <w:top w:val="none" w:sz="0" w:space="0" w:color="auto"/>
            <w:left w:val="none" w:sz="0" w:space="0" w:color="auto"/>
            <w:bottom w:val="none" w:sz="0" w:space="0" w:color="auto"/>
            <w:right w:val="none" w:sz="0" w:space="0" w:color="auto"/>
          </w:divBdr>
        </w:div>
        <w:div w:id="1971787729">
          <w:marLeft w:val="0"/>
          <w:marRight w:val="0"/>
          <w:marTop w:val="0"/>
          <w:marBottom w:val="0"/>
          <w:divBdr>
            <w:top w:val="none" w:sz="0" w:space="0" w:color="auto"/>
            <w:left w:val="none" w:sz="0" w:space="0" w:color="auto"/>
            <w:bottom w:val="none" w:sz="0" w:space="0" w:color="auto"/>
            <w:right w:val="none" w:sz="0" w:space="0" w:color="auto"/>
          </w:divBdr>
        </w:div>
        <w:div w:id="1977635785">
          <w:marLeft w:val="0"/>
          <w:marRight w:val="0"/>
          <w:marTop w:val="0"/>
          <w:marBottom w:val="0"/>
          <w:divBdr>
            <w:top w:val="none" w:sz="0" w:space="0" w:color="auto"/>
            <w:left w:val="none" w:sz="0" w:space="0" w:color="auto"/>
            <w:bottom w:val="none" w:sz="0" w:space="0" w:color="auto"/>
            <w:right w:val="none" w:sz="0" w:space="0" w:color="auto"/>
          </w:divBdr>
        </w:div>
        <w:div w:id="1982614251">
          <w:marLeft w:val="0"/>
          <w:marRight w:val="0"/>
          <w:marTop w:val="0"/>
          <w:marBottom w:val="0"/>
          <w:divBdr>
            <w:top w:val="none" w:sz="0" w:space="0" w:color="auto"/>
            <w:left w:val="none" w:sz="0" w:space="0" w:color="auto"/>
            <w:bottom w:val="none" w:sz="0" w:space="0" w:color="auto"/>
            <w:right w:val="none" w:sz="0" w:space="0" w:color="auto"/>
          </w:divBdr>
        </w:div>
        <w:div w:id="2009674390">
          <w:marLeft w:val="0"/>
          <w:marRight w:val="0"/>
          <w:marTop w:val="0"/>
          <w:marBottom w:val="0"/>
          <w:divBdr>
            <w:top w:val="none" w:sz="0" w:space="0" w:color="auto"/>
            <w:left w:val="none" w:sz="0" w:space="0" w:color="auto"/>
            <w:bottom w:val="none" w:sz="0" w:space="0" w:color="auto"/>
            <w:right w:val="none" w:sz="0" w:space="0" w:color="auto"/>
          </w:divBdr>
        </w:div>
        <w:div w:id="2012755837">
          <w:marLeft w:val="0"/>
          <w:marRight w:val="0"/>
          <w:marTop w:val="0"/>
          <w:marBottom w:val="0"/>
          <w:divBdr>
            <w:top w:val="none" w:sz="0" w:space="0" w:color="auto"/>
            <w:left w:val="none" w:sz="0" w:space="0" w:color="auto"/>
            <w:bottom w:val="none" w:sz="0" w:space="0" w:color="auto"/>
            <w:right w:val="none" w:sz="0" w:space="0" w:color="auto"/>
          </w:divBdr>
        </w:div>
        <w:div w:id="2031224625">
          <w:marLeft w:val="0"/>
          <w:marRight w:val="0"/>
          <w:marTop w:val="0"/>
          <w:marBottom w:val="0"/>
          <w:divBdr>
            <w:top w:val="none" w:sz="0" w:space="0" w:color="auto"/>
            <w:left w:val="none" w:sz="0" w:space="0" w:color="auto"/>
            <w:bottom w:val="none" w:sz="0" w:space="0" w:color="auto"/>
            <w:right w:val="none" w:sz="0" w:space="0" w:color="auto"/>
          </w:divBdr>
        </w:div>
        <w:div w:id="2033527616">
          <w:marLeft w:val="0"/>
          <w:marRight w:val="0"/>
          <w:marTop w:val="0"/>
          <w:marBottom w:val="0"/>
          <w:divBdr>
            <w:top w:val="none" w:sz="0" w:space="0" w:color="auto"/>
            <w:left w:val="none" w:sz="0" w:space="0" w:color="auto"/>
            <w:bottom w:val="none" w:sz="0" w:space="0" w:color="auto"/>
            <w:right w:val="none" w:sz="0" w:space="0" w:color="auto"/>
          </w:divBdr>
        </w:div>
        <w:div w:id="2037466451">
          <w:marLeft w:val="0"/>
          <w:marRight w:val="0"/>
          <w:marTop w:val="0"/>
          <w:marBottom w:val="0"/>
          <w:divBdr>
            <w:top w:val="none" w:sz="0" w:space="0" w:color="auto"/>
            <w:left w:val="none" w:sz="0" w:space="0" w:color="auto"/>
            <w:bottom w:val="none" w:sz="0" w:space="0" w:color="auto"/>
            <w:right w:val="none" w:sz="0" w:space="0" w:color="auto"/>
          </w:divBdr>
        </w:div>
        <w:div w:id="2078235641">
          <w:marLeft w:val="0"/>
          <w:marRight w:val="0"/>
          <w:marTop w:val="0"/>
          <w:marBottom w:val="0"/>
          <w:divBdr>
            <w:top w:val="none" w:sz="0" w:space="0" w:color="auto"/>
            <w:left w:val="none" w:sz="0" w:space="0" w:color="auto"/>
            <w:bottom w:val="none" w:sz="0" w:space="0" w:color="auto"/>
            <w:right w:val="none" w:sz="0" w:space="0" w:color="auto"/>
          </w:divBdr>
        </w:div>
        <w:div w:id="2088964111">
          <w:marLeft w:val="0"/>
          <w:marRight w:val="0"/>
          <w:marTop w:val="0"/>
          <w:marBottom w:val="0"/>
          <w:divBdr>
            <w:top w:val="none" w:sz="0" w:space="0" w:color="auto"/>
            <w:left w:val="none" w:sz="0" w:space="0" w:color="auto"/>
            <w:bottom w:val="none" w:sz="0" w:space="0" w:color="auto"/>
            <w:right w:val="none" w:sz="0" w:space="0" w:color="auto"/>
          </w:divBdr>
        </w:div>
        <w:div w:id="2127460301">
          <w:marLeft w:val="0"/>
          <w:marRight w:val="0"/>
          <w:marTop w:val="0"/>
          <w:marBottom w:val="0"/>
          <w:divBdr>
            <w:top w:val="none" w:sz="0" w:space="0" w:color="auto"/>
            <w:left w:val="none" w:sz="0" w:space="0" w:color="auto"/>
            <w:bottom w:val="none" w:sz="0" w:space="0" w:color="auto"/>
            <w:right w:val="none" w:sz="0" w:space="0" w:color="auto"/>
          </w:divBdr>
        </w:div>
        <w:div w:id="2130199880">
          <w:marLeft w:val="0"/>
          <w:marRight w:val="0"/>
          <w:marTop w:val="0"/>
          <w:marBottom w:val="0"/>
          <w:divBdr>
            <w:top w:val="none" w:sz="0" w:space="0" w:color="auto"/>
            <w:left w:val="none" w:sz="0" w:space="0" w:color="auto"/>
            <w:bottom w:val="none" w:sz="0" w:space="0" w:color="auto"/>
            <w:right w:val="none" w:sz="0" w:space="0" w:color="auto"/>
          </w:divBdr>
        </w:div>
        <w:div w:id="2131047228">
          <w:marLeft w:val="0"/>
          <w:marRight w:val="0"/>
          <w:marTop w:val="0"/>
          <w:marBottom w:val="0"/>
          <w:divBdr>
            <w:top w:val="none" w:sz="0" w:space="0" w:color="auto"/>
            <w:left w:val="none" w:sz="0" w:space="0" w:color="auto"/>
            <w:bottom w:val="none" w:sz="0" w:space="0" w:color="auto"/>
            <w:right w:val="none" w:sz="0" w:space="0" w:color="auto"/>
          </w:divBdr>
        </w:div>
      </w:divsChild>
    </w:div>
    <w:div w:id="1620796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mailto:constructions.sudan@ri.org" TargetMode="External"/><Relationship Id="rId18" Type="http://schemas.openxmlformats.org/officeDocument/2006/relationships/hyperlink" Target="mailto:help@befree.org" TargetMode="External"/><Relationship Id="rId3" Type="http://schemas.openxmlformats.org/officeDocument/2006/relationships/customXml" Target="../customXml/item3.xml"/><Relationship Id="rId21" Type="http://schemas.microsoft.com/office/2019/05/relationships/documenttasks" Target="documenttasks/documenttasks1.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s://www.ri.org/providing-safe-programs-reporting-ethical-violations/" TargetMode="External"/><Relationship Id="rId2" Type="http://schemas.openxmlformats.org/officeDocument/2006/relationships/customXml" Target="../customXml/item2.xml"/><Relationship Id="rId16" Type="http://schemas.openxmlformats.org/officeDocument/2006/relationships/hyperlink" Target="http://www.un.org/sc/committees/1267/aq_sanctions_list.shtm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webSettings" Target="webSetting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documenttasks/documenttasks1.xml><?xml version="1.0" encoding="utf-8"?>
<t:Tasks xmlns:t="http://schemas.microsoft.com/office/tasks/2019/documenttasks" xmlns:oel="http://schemas.microsoft.com/office/2019/extlst">
  <t:Task id="{EB69AAC6-B9C7-4412-8D4B-27F9BAAC5992}">
    <t:Anchor>
      <t:Comment id="684036420"/>
    </t:Anchor>
    <t:History>
      <t:Event id="{466495E6-DEDF-4A37-A818-BFC60CE33D32}" time="2026-01-03T18:48:19.667Z">
        <t:Attribution userId="S::benjamin.killen@ri.org::fe1fe80e-9d2f-4024-8a70-912e074896c3" userProvider="AD" userName="Benjamin Killen (RI/SUD)"/>
        <t:Anchor>
          <t:Comment id="684036420"/>
        </t:Anchor>
        <t:Create/>
      </t:Event>
      <t:Event id="{9DEF280C-3B75-4186-A7F2-5F06E2811D4D}" time="2026-01-03T18:48:19.667Z">
        <t:Attribution userId="S::benjamin.killen@ri.org::fe1fe80e-9d2f-4024-8a70-912e074896c3" userProvider="AD" userName="Benjamin Killen (RI/SUD)"/>
        <t:Anchor>
          <t:Comment id="684036420"/>
        </t:Anchor>
        <t:Assign userId="S::buram.abdulrahman@ri.org::740aa364-1520-42f8-bdde-e3119418c081" userProvider="AD" userName="Buram Abdulrahman Haroun (RI/SUD)"/>
      </t:Event>
      <t:Event id="{E0621F11-AAA4-42EE-A97C-402AF95FAB22}" time="2026-01-03T18:48:19.667Z">
        <t:Attribution userId="S::benjamin.killen@ri.org::fe1fe80e-9d2f-4024-8a70-912e074896c3" userProvider="AD" userName="Benjamin Killen (RI/SUD)"/>
        <t:Anchor>
          <t:Comment id="684036420"/>
        </t:Anchor>
        <t:SetTitle title="@Buram Abdulrahman Haroun (RI/SUD) Please divide the works into lots. It will be great to separate work category and location into lots. From the tasks listed, 3 lots could be ok. 1 lot for VIP latrine, another for water networks, and the other for HF …"/>
      </t:Event>
    </t:History>
  </t:Task>
  <t:Task id="{264B2493-566B-4F01-A0A4-595E7FB87F12}">
    <t:Anchor>
      <t:Comment id="1781687254"/>
    </t:Anchor>
    <t:History>
      <t:Event id="{554549EF-8906-41A8-BFA5-9FCD8D93E36B}" time="2026-02-09T14:37:43.654Z">
        <t:Attribution userId="S::alessio.zampetti@ri.org::bb41f1b6-d1e7-40a0-8158-77a4cbcf96a2" userProvider="AD" userName="Alessio Zampetti (RI/GLOBAL)"/>
        <t:Anchor>
          <t:Comment id="1781687254"/>
        </t:Anchor>
        <t:Create/>
      </t:Event>
      <t:Event id="{CDE8D764-28AF-4DE5-80B6-2CBF47E0D042}" time="2026-02-09T14:37:43.654Z">
        <t:Attribution userId="S::alessio.zampetti@ri.org::bb41f1b6-d1e7-40a0-8158-77a4cbcf96a2" userProvider="AD" userName="Alessio Zampetti (RI/GLOBAL)"/>
        <t:Anchor>
          <t:Comment id="1781687254"/>
        </t:Anchor>
        <t:Assign userId="S::benjamin.killen@ri.org::fe1fe80e-9d2f-4024-8a70-912e074896c3" userProvider="AD" userName="Benjamin Killen (RI/SUD)"/>
      </t:Event>
      <t:Event id="{7487545F-0224-4FDB-8C64-5DAA1BDD21FD}" time="2026-02-09T14:37:43.654Z">
        <t:Attribution userId="S::alessio.zampetti@ri.org::bb41f1b6-d1e7-40a0-8158-77a4cbcf96a2" userProvider="AD" userName="Alessio Zampetti (RI/GLOBAL)"/>
        <t:Anchor>
          <t:Comment id="1781687254"/>
        </t:Anchor>
        <t:SetTitle title="@Benjamin Killen (RI/SUD) we must make sure to request Bidders all the documents needed to evaluate the Offers as per selection criteria. Example: all the tech criteria would need specifics docs to be assessed"/>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F290D029AFC5A4F9B4DC5E61B47C3F0" ma:contentTypeVersion="15" ma:contentTypeDescription="Create a new document." ma:contentTypeScope="" ma:versionID="8cc471b3bb348ac0e03a0498259054c9">
  <xsd:schema xmlns:xsd="http://www.w3.org/2001/XMLSchema" xmlns:xs="http://www.w3.org/2001/XMLSchema" xmlns:p="http://schemas.microsoft.com/office/2006/metadata/properties" xmlns:ns1="http://schemas.microsoft.com/sharepoint/v3" xmlns:ns2="5f774aeb-f8c5-4efe-826b-23a3563b5468" xmlns:ns3="9018286b-31bb-4fe7-9547-f5d224f1649e" targetNamespace="http://schemas.microsoft.com/office/2006/metadata/properties" ma:root="true" ma:fieldsID="3fba88ae57ab97d4be6f69d8c2591263" ns1:_="" ns2:_="" ns3:_="">
    <xsd:import namespace="http://schemas.microsoft.com/sharepoint/v3"/>
    <xsd:import namespace="5f774aeb-f8c5-4efe-826b-23a3563b5468"/>
    <xsd:import namespace="9018286b-31bb-4fe7-9547-f5d224f1649e"/>
    <xsd:element name="properties">
      <xsd:complexType>
        <xsd:sequence>
          <xsd:element name="documentManagement">
            <xsd:complexType>
              <xsd:all>
                <xsd:element ref="ns2:_dlc_DocId" minOccurs="0"/>
                <xsd:element ref="ns2:_dlc_DocIdUrl" minOccurs="0"/>
                <xsd:element ref="ns2:_dlc_DocIdPersistId" minOccurs="0"/>
                <xsd:element ref="ns1:_ip_UnifiedCompliancePolicyProperties" minOccurs="0"/>
                <xsd:element ref="ns1:_ip_UnifiedCompliancePolicyUIAction"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1" nillable="true" ma:displayName="Unified Compliance Policy Properties" ma:hidden="true" ma:internalName="_ip_UnifiedCompliancePolicyProperties">
      <xsd:simpleType>
        <xsd:restriction base="dms:Note"/>
      </xsd:simpleType>
    </xsd:element>
    <xsd:element name="_ip_UnifiedCompliancePolicyUIAction" ma:index="1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f774aeb-f8c5-4efe-826b-23a3563b546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19" nillable="true" ma:displayName="Taxonomy Catch All Column" ma:hidden="true" ma:list="{f393695e-f2c6-4f32-a01b-c8ab1ee8581d}" ma:internalName="TaxCatchAll" ma:showField="CatchAllData" ma:web="5f774aeb-f8c5-4efe-826b-23a3563b546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018286b-31bb-4fe7-9547-f5d224f1649e"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ObjectDetectorVersions" ma:index="16"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49bbca70-2b52-4bcd-8b6d-02b4df902983" ma:termSetId="09814cd3-568e-fe90-9814-8d621ff8fb84" ma:anchorId="fba54fb3-c3e1-fe81-a776-ca4b69148c4d" ma:open="true" ma:isKeyword="false">
      <xsd:complexType>
        <xsd:sequence>
          <xsd:element ref="pc:Terms" minOccurs="0" maxOccurs="1"/>
        </xsd:sequence>
      </xsd:complexType>
    </xsd:element>
    <xsd:element name="MediaServiceDateTaken" ma:index="20" nillable="true" ma:displayName="MediaServiceDateTaken" ma:description="" ma:hidden="true" ma:indexed="true" ma:internalName="MediaServiceDateTake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Location" ma:index="25"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dlc_DocId xmlns="5f774aeb-f8c5-4efe-826b-23a3563b5468">C4A2PA2MK56H-264139891-376229</_dlc_DocId>
    <MediaLengthInSeconds xmlns="9018286b-31bb-4fe7-9547-f5d224f1649e" xsi:nil="true"/>
    <lcf76f155ced4ddcb4097134ff3c332f xmlns="9018286b-31bb-4fe7-9547-f5d224f1649e">
      <Terms xmlns="http://schemas.microsoft.com/office/infopath/2007/PartnerControls"/>
    </lcf76f155ced4ddcb4097134ff3c332f>
    <TaxCatchAll xmlns="5f774aeb-f8c5-4efe-826b-23a3563b5468" xsi:nil="true"/>
    <_dlc_DocIdUrl xmlns="5f774aeb-f8c5-4efe-826b-23a3563b5468">
      <Url>https://relief.sharepoint.com/sites/ReliefInternational/_layouts/15/DocIdRedir.aspx?ID=C4A2PA2MK56H-264139891-376229</Url>
      <Description>C4A2PA2MK56H-264139891-376229</Description>
    </_dlc_DocIdUrl>
    <_ip_UnifiedCompliancePolicyProperties xmlns="http://schemas.microsoft.com/sharepoint/v3" xsi:nil="true"/>
    <_ip_UnifiedCompliancePolicyUIAction xmlns="http://schemas.microsoft.com/sharepoint/v3" xsi:nil="true"/>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LongProperties xmlns="http://schemas.microsoft.com/office/2006/metadata/longProperties"/>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5425DD-C9CE-4970-9C02-3B7945CE3920}">
  <ds:schemaRefs>
    <ds:schemaRef ds:uri="http://schemas.microsoft.com/sharepoint/v3/contenttype/forms"/>
  </ds:schemaRefs>
</ds:datastoreItem>
</file>

<file path=customXml/itemProps2.xml><?xml version="1.0" encoding="utf-8"?>
<ds:datastoreItem xmlns:ds="http://schemas.openxmlformats.org/officeDocument/2006/customXml" ds:itemID="{5E7A4E30-B558-4648-9BF6-8905055F3B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f774aeb-f8c5-4efe-826b-23a3563b5468"/>
    <ds:schemaRef ds:uri="9018286b-31bb-4fe7-9547-f5d224f164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ED582D1-0F54-433B-95B9-02F586805F51}">
  <ds:schemaRefs>
    <ds:schemaRef ds:uri="http://schemas.microsoft.com/office/2006/metadata/properties"/>
    <ds:schemaRef ds:uri="http://schemas.microsoft.com/office/infopath/2007/PartnerControls"/>
    <ds:schemaRef ds:uri="5f774aeb-f8c5-4efe-826b-23a3563b5468"/>
    <ds:schemaRef ds:uri="9018286b-31bb-4fe7-9547-f5d224f1649e"/>
    <ds:schemaRef ds:uri="http://schemas.microsoft.com/sharepoint/v3"/>
  </ds:schemaRefs>
</ds:datastoreItem>
</file>

<file path=customXml/itemProps4.xml><?xml version="1.0" encoding="utf-8"?>
<ds:datastoreItem xmlns:ds="http://schemas.openxmlformats.org/officeDocument/2006/customXml" ds:itemID="{9FC1EB41-7C63-4624-9084-A24DE9F3688C}">
  <ds:schemaRefs>
    <ds:schemaRef ds:uri="http://schemas.microsoft.com/sharepoint/events"/>
  </ds:schemaRefs>
</ds:datastoreItem>
</file>

<file path=customXml/itemProps5.xml><?xml version="1.0" encoding="utf-8"?>
<ds:datastoreItem xmlns:ds="http://schemas.openxmlformats.org/officeDocument/2006/customXml" ds:itemID="{C6506B2E-ABDE-4BC7-AC90-359D9B0BFFB9}">
  <ds:schemaRefs>
    <ds:schemaRef ds:uri="http://schemas.microsoft.com/office/2006/metadata/longProperties"/>
  </ds:schemaRefs>
</ds:datastoreItem>
</file>

<file path=customXml/itemProps6.xml><?xml version="1.0" encoding="utf-8"?>
<ds:datastoreItem xmlns:ds="http://schemas.openxmlformats.org/officeDocument/2006/customXml" ds:itemID="{F35FA7E7-EAB8-4776-9662-7D56BD41C0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5107</Words>
  <Characters>29110</Characters>
  <Application>Microsoft Office Word</Application>
  <DocSecurity>0</DocSecurity>
  <Lines>242</Lines>
  <Paragraphs>68</Paragraphs>
  <ScaleCrop>false</ScaleCrop>
  <Company>Asian Development Bank</Company>
  <LinksUpToDate>false</LinksUpToDate>
  <CharactersWithSpaces>34149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b2o</dc:creator>
  <cp:keywords/>
  <cp:lastModifiedBy>Buram Abdulrahman Haroun (RI/SUD)</cp:lastModifiedBy>
  <cp:revision>112</cp:revision>
  <cp:lastPrinted>2012-01-29T23:48:00Z</cp:lastPrinted>
  <dcterms:created xsi:type="dcterms:W3CDTF">2025-12-27T21:24:00Z</dcterms:created>
  <dcterms:modified xsi:type="dcterms:W3CDTF">2026-02-12T14:29:00Z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C4A2PA2MK56H-264139891-347640</vt:lpwstr>
  </property>
  <property fmtid="{D5CDD505-2E9C-101B-9397-08002B2CF9AE}" pid="3" name="_dlc_DocIdUrl">
    <vt:lpwstr>https://relief.sharepoint.com/sites/ReliefInternational/_layouts/15/DocIdRedir.aspx?ID=C4A2PA2MK56H-264139891-347640, C4A2PA2MK56H-264139891-347640</vt:lpwstr>
  </property>
  <property fmtid="{D5CDD505-2E9C-101B-9397-08002B2CF9AE}" pid="4" name="xd_Signature">
    <vt:lpwstr/>
  </property>
  <property fmtid="{D5CDD505-2E9C-101B-9397-08002B2CF9AE}" pid="5" name="display_urn:schemas-microsoft-com:office:office#Editor">
    <vt:lpwstr>Consolata Gicheru (RI/GLOBAL)</vt:lpwstr>
  </property>
  <property fmtid="{D5CDD505-2E9C-101B-9397-08002B2CF9AE}" pid="6" name="Order">
    <vt:lpwstr>176541000.000000</vt:lpwstr>
  </property>
  <property fmtid="{D5CDD505-2E9C-101B-9397-08002B2CF9AE}" pid="7" name="_ip_UnifiedCompliancePolicyProperties">
    <vt:lpwstr/>
  </property>
  <property fmtid="{D5CDD505-2E9C-101B-9397-08002B2CF9AE}" pid="8" name="xd_ProgID">
    <vt:lpwstr/>
  </property>
  <property fmtid="{D5CDD505-2E9C-101B-9397-08002B2CF9AE}" pid="9" name="_ExtendedDescription">
    <vt:lpwstr/>
  </property>
  <property fmtid="{D5CDD505-2E9C-101B-9397-08002B2CF9AE}" pid="10" name="display_urn:schemas-microsoft-com:office:office#Author">
    <vt:lpwstr>Consolata Gicheru (RI/GLOBAL)</vt:lpwstr>
  </property>
  <property fmtid="{D5CDD505-2E9C-101B-9397-08002B2CF9AE}" pid="11" name="ComplianceAssetId">
    <vt:lpwstr/>
  </property>
  <property fmtid="{D5CDD505-2E9C-101B-9397-08002B2CF9AE}" pid="12" name="TemplateUrl">
    <vt:lpwstr/>
  </property>
  <property fmtid="{D5CDD505-2E9C-101B-9397-08002B2CF9AE}" pid="13" name="ContentTypeId">
    <vt:lpwstr>0x010100BF290D029AFC5A4F9B4DC5E61B47C3F0</vt:lpwstr>
  </property>
  <property fmtid="{D5CDD505-2E9C-101B-9397-08002B2CF9AE}" pid="14" name="TriggerFlowInfo">
    <vt:lpwstr/>
  </property>
  <property fmtid="{D5CDD505-2E9C-101B-9397-08002B2CF9AE}" pid="15" name="MediaLengthInSeconds">
    <vt:lpwstr/>
  </property>
  <property fmtid="{D5CDD505-2E9C-101B-9397-08002B2CF9AE}" pid="16" name="lcf76f155ced4ddcb4097134ff3c332f">
    <vt:lpwstr/>
  </property>
  <property fmtid="{D5CDD505-2E9C-101B-9397-08002B2CF9AE}" pid="17" name="TaxCatchAll">
    <vt:lpwstr/>
  </property>
  <property fmtid="{D5CDD505-2E9C-101B-9397-08002B2CF9AE}" pid="18" name="MediaServiceImageTags">
    <vt:lpwstr/>
  </property>
  <property fmtid="{D5CDD505-2E9C-101B-9397-08002B2CF9AE}" pid="19" name="_dlc_DocIdItemGuid">
    <vt:lpwstr>ae8db9b9-8448-4811-840b-7a1cbc8877cc</vt:lpwstr>
  </property>
</Properties>
</file>